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14" w:rsidRPr="001A7114" w:rsidRDefault="001A7114" w:rsidP="00D910EA">
      <w:pPr>
        <w:widowControl w:val="0"/>
        <w:jc w:val="center"/>
        <w:rPr>
          <w:color w:val="000000" w:themeColor="text1"/>
          <w:sz w:val="28"/>
          <w:szCs w:val="28"/>
        </w:rPr>
      </w:pPr>
      <w:bookmarkStart w:id="0" w:name="_GoBack"/>
      <w:bookmarkEnd w:id="0"/>
      <w:r w:rsidRPr="001A7114">
        <w:rPr>
          <w:color w:val="000000" w:themeColor="text1"/>
          <w:sz w:val="28"/>
          <w:szCs w:val="28"/>
        </w:rPr>
        <w:t>Архангельская область</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Вельский муниципальный район</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Сельское поселение «Липовское» </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Вельского муниципального района</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 Архангельской области</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Совет депутатов пятого созыва</w:t>
      </w:r>
    </w:p>
    <w:p w:rsidR="001A7114" w:rsidRPr="001A7114" w:rsidRDefault="001A7114" w:rsidP="001A7114">
      <w:pPr>
        <w:tabs>
          <w:tab w:val="left" w:pos="5400"/>
          <w:tab w:val="left" w:pos="5812"/>
        </w:tabs>
        <w:ind w:firstLine="567"/>
        <w:jc w:val="center"/>
        <w:rPr>
          <w:color w:val="000000" w:themeColor="text1"/>
          <w:sz w:val="28"/>
          <w:szCs w:val="28"/>
        </w:rPr>
      </w:pPr>
      <w:r w:rsidRPr="001A7114">
        <w:rPr>
          <w:color w:val="000000" w:themeColor="text1"/>
          <w:sz w:val="28"/>
          <w:szCs w:val="28"/>
        </w:rPr>
        <w:t>(Четырнадцатое   заседание)</w:t>
      </w:r>
    </w:p>
    <w:p w:rsidR="001A7114" w:rsidRPr="001A7114" w:rsidRDefault="001A7114" w:rsidP="001A7114">
      <w:pPr>
        <w:pStyle w:val="af7"/>
        <w:widowControl w:val="0"/>
        <w:ind w:firstLine="567"/>
        <w:jc w:val="left"/>
        <w:rPr>
          <w:color w:val="000000" w:themeColor="text1"/>
          <w:szCs w:val="28"/>
        </w:rPr>
      </w:pPr>
    </w:p>
    <w:p w:rsidR="001A7114" w:rsidRPr="001A7114" w:rsidRDefault="001A7114" w:rsidP="001A7114">
      <w:pPr>
        <w:tabs>
          <w:tab w:val="left" w:pos="5400"/>
          <w:tab w:val="left" w:pos="5812"/>
        </w:tabs>
        <w:ind w:firstLine="567"/>
        <w:jc w:val="center"/>
        <w:rPr>
          <w:color w:val="000000" w:themeColor="text1"/>
          <w:sz w:val="28"/>
          <w:szCs w:val="28"/>
        </w:rPr>
      </w:pPr>
    </w:p>
    <w:p w:rsidR="001A7114" w:rsidRPr="001A7114" w:rsidRDefault="001A7114" w:rsidP="001A7114">
      <w:pPr>
        <w:widowControl w:val="0"/>
        <w:ind w:firstLine="567"/>
        <w:jc w:val="center"/>
        <w:rPr>
          <w:b/>
          <w:color w:val="000000" w:themeColor="text1"/>
          <w:sz w:val="28"/>
          <w:szCs w:val="28"/>
        </w:rPr>
      </w:pPr>
      <w:r w:rsidRPr="001A7114">
        <w:rPr>
          <w:b/>
          <w:color w:val="000000" w:themeColor="text1"/>
          <w:sz w:val="28"/>
          <w:szCs w:val="28"/>
        </w:rPr>
        <w:t>РЕШЕНИЕ</w:t>
      </w:r>
    </w:p>
    <w:p w:rsidR="001A7114" w:rsidRPr="001A7114" w:rsidRDefault="001A7114" w:rsidP="001A7114">
      <w:pPr>
        <w:widowControl w:val="0"/>
        <w:ind w:firstLine="567"/>
        <w:jc w:val="center"/>
        <w:rPr>
          <w:b/>
          <w:color w:val="000000" w:themeColor="text1"/>
          <w:sz w:val="28"/>
          <w:szCs w:val="28"/>
        </w:rPr>
      </w:pPr>
    </w:p>
    <w:p w:rsidR="001A7114" w:rsidRPr="001A7114" w:rsidRDefault="001A7114" w:rsidP="001A7114">
      <w:pPr>
        <w:pStyle w:val="af7"/>
        <w:widowControl w:val="0"/>
        <w:jc w:val="left"/>
        <w:rPr>
          <w:color w:val="000000" w:themeColor="text1"/>
          <w:szCs w:val="28"/>
        </w:rPr>
      </w:pPr>
      <w:r w:rsidRPr="001A7114">
        <w:rPr>
          <w:b/>
          <w:bCs/>
          <w:color w:val="000000" w:themeColor="text1"/>
          <w:szCs w:val="28"/>
        </w:rPr>
        <w:t xml:space="preserve">                       от «17» октября   2023 г.                                         №  </w:t>
      </w:r>
      <w:r w:rsidR="00713958">
        <w:rPr>
          <w:b/>
          <w:bCs/>
          <w:color w:val="000000" w:themeColor="text1"/>
          <w:szCs w:val="28"/>
        </w:rPr>
        <w:t>81</w:t>
      </w:r>
    </w:p>
    <w:p w:rsidR="001A7114" w:rsidRDefault="001A7114" w:rsidP="00DE1F6A">
      <w:pPr>
        <w:pStyle w:val="af7"/>
        <w:widowControl w:val="0"/>
        <w:jc w:val="left"/>
        <w:rPr>
          <w:szCs w:val="28"/>
        </w:rPr>
      </w:pPr>
    </w:p>
    <w:p w:rsidR="000E02FC" w:rsidRPr="000E02FC" w:rsidRDefault="000E02FC" w:rsidP="00713958">
      <w:pPr>
        <w:jc w:val="center"/>
        <w:rPr>
          <w:b/>
          <w:sz w:val="28"/>
          <w:szCs w:val="28"/>
        </w:rPr>
      </w:pPr>
      <w:r w:rsidRPr="000E02FC">
        <w:rPr>
          <w:b/>
          <w:sz w:val="28"/>
          <w:szCs w:val="28"/>
        </w:rPr>
        <w:t>О внесении изменений в Решение о бюджете</w:t>
      </w:r>
    </w:p>
    <w:p w:rsidR="000E02FC" w:rsidRPr="000E02FC" w:rsidRDefault="000E02FC" w:rsidP="00713958">
      <w:pPr>
        <w:jc w:val="center"/>
        <w:rPr>
          <w:b/>
          <w:sz w:val="28"/>
          <w:szCs w:val="28"/>
        </w:rPr>
      </w:pPr>
      <w:r w:rsidRPr="000E02FC">
        <w:rPr>
          <w:b/>
          <w:sz w:val="28"/>
          <w:szCs w:val="28"/>
        </w:rPr>
        <w:t>сельского поселения «Липовское» Вельского муниципального</w:t>
      </w:r>
    </w:p>
    <w:p w:rsidR="000E02FC" w:rsidRPr="000E02FC" w:rsidRDefault="000E02FC" w:rsidP="00713958">
      <w:pPr>
        <w:jc w:val="center"/>
        <w:rPr>
          <w:b/>
          <w:sz w:val="28"/>
          <w:szCs w:val="28"/>
        </w:rPr>
      </w:pPr>
      <w:r w:rsidRPr="000E02FC">
        <w:rPr>
          <w:b/>
          <w:sz w:val="28"/>
          <w:szCs w:val="28"/>
        </w:rPr>
        <w:t>района Архангельской области на 2023 г. и плановый период</w:t>
      </w:r>
    </w:p>
    <w:p w:rsidR="000E02FC" w:rsidRPr="000E02FC" w:rsidRDefault="000E02FC" w:rsidP="00713958">
      <w:pPr>
        <w:jc w:val="center"/>
        <w:rPr>
          <w:b/>
          <w:sz w:val="28"/>
          <w:szCs w:val="28"/>
        </w:rPr>
      </w:pPr>
      <w:r w:rsidRPr="000E02FC">
        <w:rPr>
          <w:b/>
          <w:sz w:val="28"/>
          <w:szCs w:val="28"/>
        </w:rPr>
        <w:t>2024-2025 г. № 51 от 27.12.2022 г.</w:t>
      </w:r>
    </w:p>
    <w:p w:rsidR="000E02FC" w:rsidRPr="000E02FC" w:rsidRDefault="000E02FC" w:rsidP="000E02FC">
      <w:pPr>
        <w:rPr>
          <w:b/>
          <w:sz w:val="28"/>
          <w:szCs w:val="28"/>
        </w:rPr>
      </w:pPr>
    </w:p>
    <w:p w:rsidR="00D910EA" w:rsidRPr="00D910EA" w:rsidRDefault="00D910EA" w:rsidP="00D910EA">
      <w:pPr>
        <w:ind w:firstLine="708"/>
        <w:jc w:val="both"/>
        <w:rPr>
          <w:sz w:val="28"/>
          <w:szCs w:val="28"/>
        </w:rPr>
      </w:pPr>
      <w:r w:rsidRPr="00D910EA">
        <w:rPr>
          <w:sz w:val="28"/>
          <w:szCs w:val="28"/>
        </w:rPr>
        <w:t>В соответствии с Положением о бюджетном процессе в МО «Липовское» утвержденным Советом депутатов МО «Липовское» № 146 от 25.08.2020г., Решением о бюджете сельского поселения «Липовское» на 2023 год и плановый период 2024-2025 годы» № 51 от 27.12.2022 г. Совет депутатов сельского поселения «Липовское» Вельского муниципального района Архангельской области РЕШИЛ:</w:t>
      </w:r>
    </w:p>
    <w:p w:rsidR="00D910EA" w:rsidRPr="00D910EA" w:rsidRDefault="00D910EA" w:rsidP="00D910EA">
      <w:pPr>
        <w:ind w:firstLine="708"/>
        <w:jc w:val="both"/>
        <w:rPr>
          <w:sz w:val="28"/>
          <w:szCs w:val="28"/>
        </w:rPr>
      </w:pPr>
      <w:r w:rsidRPr="00D910EA">
        <w:rPr>
          <w:sz w:val="28"/>
          <w:szCs w:val="28"/>
        </w:rPr>
        <w:t>1. Внести в Решение о бюджете сельского поселения «Липовское» на 2023 год следующие изменения и дополнения:</w:t>
      </w:r>
    </w:p>
    <w:p w:rsidR="00D910EA" w:rsidRPr="00D910EA" w:rsidRDefault="00D910EA" w:rsidP="00D910EA">
      <w:pPr>
        <w:ind w:firstLine="708"/>
        <w:jc w:val="both"/>
        <w:rPr>
          <w:sz w:val="28"/>
          <w:szCs w:val="28"/>
        </w:rPr>
      </w:pPr>
      <w:r w:rsidRPr="00D910EA">
        <w:rPr>
          <w:sz w:val="28"/>
          <w:szCs w:val="28"/>
        </w:rPr>
        <w:t>1.1.Приложение №1 «Прогнозируемое поступление доходов в бюджет сельского поселения «Липовское» на 2023 год изложить в редакции согласно Приложению № 1 и утвердить в сумме 6 325 025,13 рублей;</w:t>
      </w:r>
    </w:p>
    <w:p w:rsidR="00D910EA" w:rsidRPr="00D910EA" w:rsidRDefault="00D910EA" w:rsidP="00D910EA">
      <w:pPr>
        <w:ind w:firstLine="708"/>
        <w:jc w:val="both"/>
        <w:rPr>
          <w:sz w:val="28"/>
          <w:szCs w:val="28"/>
        </w:rPr>
      </w:pPr>
      <w:r w:rsidRPr="00D910EA">
        <w:rPr>
          <w:sz w:val="28"/>
          <w:szCs w:val="28"/>
        </w:rPr>
        <w:t>1.2.Приложение № 4 «Распределение бюджетных ассигнований бюджета сельского поселения «Липовское на 2023 год по разделам и подразделам классификации расходов бюджетов РФ» изложить в редакции согласно приложению №4 и утвердить в сумме 6 </w:t>
      </w:r>
      <w:r w:rsidRPr="00D910EA">
        <w:rPr>
          <w:sz w:val="28"/>
          <w:szCs w:val="28"/>
          <w:lang w:val="en-US"/>
        </w:rPr>
        <w:t>4</w:t>
      </w:r>
      <w:r w:rsidRPr="00D910EA">
        <w:rPr>
          <w:sz w:val="28"/>
          <w:szCs w:val="28"/>
        </w:rPr>
        <w:t>5</w:t>
      </w:r>
      <w:r w:rsidRPr="00D910EA">
        <w:rPr>
          <w:sz w:val="28"/>
          <w:szCs w:val="28"/>
          <w:lang w:val="en-US"/>
        </w:rPr>
        <w:t>8</w:t>
      </w:r>
      <w:r w:rsidRPr="00D910EA">
        <w:rPr>
          <w:sz w:val="28"/>
          <w:szCs w:val="28"/>
        </w:rPr>
        <w:t xml:space="preserve"> 572,13 рублей;</w:t>
      </w:r>
    </w:p>
    <w:p w:rsidR="00D910EA" w:rsidRPr="00D910EA" w:rsidRDefault="00D910EA" w:rsidP="00D910EA">
      <w:pPr>
        <w:ind w:firstLine="708"/>
        <w:jc w:val="both"/>
        <w:rPr>
          <w:sz w:val="28"/>
          <w:szCs w:val="28"/>
        </w:rPr>
      </w:pPr>
      <w:r w:rsidRPr="00D910EA">
        <w:rPr>
          <w:sz w:val="28"/>
          <w:szCs w:val="28"/>
        </w:rPr>
        <w:t>1.3. Приложение № 2 «Ведомственная структура расходов бюджета сельского поселения «Липовское на 2023 год» изложить в редакции согласно приложению №2 и утвердить в сумме 6 458 572,13 рублей;</w:t>
      </w:r>
    </w:p>
    <w:p w:rsidR="00D910EA" w:rsidRPr="00D910EA" w:rsidRDefault="00D910EA" w:rsidP="00D910EA">
      <w:pPr>
        <w:ind w:firstLine="708"/>
        <w:jc w:val="both"/>
        <w:rPr>
          <w:sz w:val="28"/>
          <w:szCs w:val="28"/>
        </w:rPr>
      </w:pPr>
      <w:r w:rsidRPr="00D910EA">
        <w:rPr>
          <w:sz w:val="28"/>
          <w:szCs w:val="28"/>
        </w:rPr>
        <w:t>1.4. Приложение № 3 «Распределение бюджетных ассигнований на реализацию муниципальных программ сельского поселения «Липовское» и непрограммных направлений деятельности на 2023 год» изложить в редакции согласно приложению №3 и утвердить в сумме 6 458 572,13 рублей.</w:t>
      </w:r>
    </w:p>
    <w:p w:rsidR="00D910EA" w:rsidRPr="00D910EA" w:rsidRDefault="00D910EA" w:rsidP="00D910EA">
      <w:pPr>
        <w:ind w:firstLine="708"/>
        <w:jc w:val="both"/>
        <w:rPr>
          <w:sz w:val="28"/>
          <w:szCs w:val="28"/>
        </w:rPr>
      </w:pPr>
      <w:r w:rsidRPr="00D910EA">
        <w:rPr>
          <w:sz w:val="28"/>
          <w:szCs w:val="28"/>
        </w:rPr>
        <w:t>1.5.Приложение №6 Источники финансирования дефицита бюджета сельского поселения "Липовское" на 2023 год изложить в редакции согласно приложению №6 и утвердить в сумме 133547,00 рублей.</w:t>
      </w:r>
    </w:p>
    <w:p w:rsidR="00D910EA" w:rsidRPr="00D910EA" w:rsidRDefault="00D910EA" w:rsidP="00D910EA">
      <w:pPr>
        <w:ind w:firstLine="708"/>
        <w:jc w:val="both"/>
        <w:rPr>
          <w:sz w:val="28"/>
          <w:szCs w:val="28"/>
        </w:rPr>
      </w:pPr>
      <w:r w:rsidRPr="00D910EA">
        <w:rPr>
          <w:sz w:val="28"/>
          <w:szCs w:val="28"/>
        </w:rPr>
        <w:t>1.6. 1. Решение дополнить статьей 10 следующего содержания:</w:t>
      </w:r>
    </w:p>
    <w:p w:rsidR="00D910EA" w:rsidRPr="00D910EA" w:rsidRDefault="00D910EA" w:rsidP="00D910EA">
      <w:pPr>
        <w:jc w:val="both"/>
        <w:rPr>
          <w:b/>
          <w:sz w:val="28"/>
          <w:szCs w:val="28"/>
        </w:rPr>
      </w:pPr>
      <w:r w:rsidRPr="00D910EA">
        <w:rPr>
          <w:sz w:val="28"/>
          <w:szCs w:val="28"/>
        </w:rPr>
        <w:t xml:space="preserve"> «</w:t>
      </w:r>
      <w:r w:rsidRPr="00D910EA">
        <w:rPr>
          <w:b/>
          <w:sz w:val="28"/>
          <w:szCs w:val="28"/>
        </w:rPr>
        <w:t xml:space="preserve">Статья 10. «Особенности установления отдельных расходных обязательств сельского поселения «Липовское» Вельского </w:t>
      </w:r>
      <w:r w:rsidRPr="00D910EA">
        <w:rPr>
          <w:b/>
          <w:sz w:val="28"/>
          <w:szCs w:val="28"/>
        </w:rPr>
        <w:lastRenderedPageBreak/>
        <w:t>муниципального района и использования бюджетных ассигнований в сфере социального обеспечения населения»</w:t>
      </w:r>
    </w:p>
    <w:p w:rsidR="00D910EA" w:rsidRPr="00D910EA" w:rsidRDefault="00D910EA" w:rsidP="00D910EA">
      <w:pPr>
        <w:ind w:firstLine="708"/>
        <w:jc w:val="both"/>
        <w:rPr>
          <w:sz w:val="28"/>
          <w:szCs w:val="28"/>
        </w:rPr>
      </w:pPr>
      <w:r w:rsidRPr="00D910EA">
        <w:rPr>
          <w:sz w:val="28"/>
          <w:szCs w:val="28"/>
        </w:rPr>
        <w:t>Установить коэффициент индексации пенсии за выслугу лет лиц, замещавших муниципальные должности и должности муниципальной службы сельского поселения «Липовское» Вельского муниципального района Архангельской области, в размере 5,5 процента с 1 октября 2023 года.».</w:t>
      </w:r>
    </w:p>
    <w:p w:rsidR="000E02FC" w:rsidRPr="00D910EA" w:rsidRDefault="00D910EA" w:rsidP="00D910EA">
      <w:pPr>
        <w:jc w:val="both"/>
        <w:rPr>
          <w:sz w:val="28"/>
          <w:szCs w:val="28"/>
        </w:rPr>
      </w:pPr>
      <w:r w:rsidRPr="00D910EA">
        <w:rPr>
          <w:sz w:val="28"/>
          <w:szCs w:val="28"/>
        </w:rPr>
        <w:t>2. Настоящее решение вступает в силу со дня его</w:t>
      </w:r>
      <w:r>
        <w:rPr>
          <w:sz w:val="28"/>
          <w:szCs w:val="28"/>
        </w:rPr>
        <w:t xml:space="preserve"> подписания.</w:t>
      </w:r>
    </w:p>
    <w:p w:rsidR="000E02FC" w:rsidRPr="00D910EA" w:rsidRDefault="000E02FC" w:rsidP="000E02FC">
      <w:pPr>
        <w:rPr>
          <w:sz w:val="28"/>
          <w:szCs w:val="28"/>
        </w:rPr>
      </w:pPr>
    </w:p>
    <w:p w:rsidR="001A7114" w:rsidRPr="001A7114" w:rsidRDefault="001A7114" w:rsidP="001A7114">
      <w:pPr>
        <w:jc w:val="both"/>
        <w:rPr>
          <w:color w:val="000000" w:themeColor="text1"/>
          <w:sz w:val="28"/>
          <w:szCs w:val="28"/>
        </w:rPr>
      </w:pPr>
      <w:r w:rsidRPr="001A7114">
        <w:rPr>
          <w:color w:val="000000" w:themeColor="text1"/>
          <w:sz w:val="28"/>
          <w:szCs w:val="28"/>
        </w:rPr>
        <w:t xml:space="preserve">Председатель Совета депутатов </w:t>
      </w:r>
    </w:p>
    <w:p w:rsidR="001A7114" w:rsidRPr="001A7114" w:rsidRDefault="001A7114" w:rsidP="001A7114">
      <w:pPr>
        <w:jc w:val="both"/>
        <w:rPr>
          <w:color w:val="000000" w:themeColor="text1"/>
          <w:sz w:val="28"/>
          <w:szCs w:val="28"/>
        </w:rPr>
      </w:pPr>
      <w:r w:rsidRPr="001A7114">
        <w:rPr>
          <w:color w:val="000000" w:themeColor="text1"/>
          <w:sz w:val="28"/>
          <w:szCs w:val="28"/>
        </w:rPr>
        <w:t xml:space="preserve">сельского поселения «Липовское» </w:t>
      </w:r>
    </w:p>
    <w:p w:rsidR="001A7114" w:rsidRPr="001A7114" w:rsidRDefault="001A7114" w:rsidP="001A7114">
      <w:pPr>
        <w:rPr>
          <w:color w:val="000000" w:themeColor="text1"/>
          <w:sz w:val="28"/>
          <w:szCs w:val="28"/>
        </w:rPr>
      </w:pPr>
      <w:r w:rsidRPr="001A7114">
        <w:rPr>
          <w:color w:val="000000" w:themeColor="text1"/>
          <w:sz w:val="28"/>
          <w:szCs w:val="28"/>
        </w:rPr>
        <w:t xml:space="preserve">Вельского муниципального района </w:t>
      </w:r>
    </w:p>
    <w:p w:rsidR="001A7114" w:rsidRPr="001A7114" w:rsidRDefault="001A7114" w:rsidP="001A7114">
      <w:pPr>
        <w:jc w:val="both"/>
        <w:rPr>
          <w:color w:val="000000" w:themeColor="text1"/>
          <w:sz w:val="28"/>
          <w:szCs w:val="28"/>
        </w:rPr>
      </w:pPr>
      <w:r w:rsidRPr="001A7114">
        <w:rPr>
          <w:color w:val="000000" w:themeColor="text1"/>
          <w:sz w:val="28"/>
          <w:szCs w:val="28"/>
        </w:rPr>
        <w:t>Архангельской области                                                                    О. В. Жаркова</w:t>
      </w:r>
    </w:p>
    <w:p w:rsidR="001A7114" w:rsidRPr="001A7114" w:rsidRDefault="001A7114" w:rsidP="001A7114">
      <w:pPr>
        <w:jc w:val="both"/>
        <w:rPr>
          <w:color w:val="000000" w:themeColor="text1"/>
          <w:sz w:val="28"/>
          <w:szCs w:val="28"/>
        </w:rPr>
      </w:pPr>
    </w:p>
    <w:p w:rsidR="001A7114" w:rsidRPr="001A7114" w:rsidRDefault="001A7114" w:rsidP="001A7114">
      <w:pPr>
        <w:rPr>
          <w:color w:val="000000" w:themeColor="text1"/>
          <w:sz w:val="28"/>
          <w:szCs w:val="28"/>
        </w:rPr>
      </w:pPr>
      <w:r w:rsidRPr="001A7114">
        <w:rPr>
          <w:color w:val="000000" w:themeColor="text1"/>
          <w:sz w:val="28"/>
          <w:szCs w:val="28"/>
        </w:rPr>
        <w:t xml:space="preserve">Глава сельского поселения «Липовское» </w:t>
      </w:r>
    </w:p>
    <w:p w:rsidR="001A7114" w:rsidRPr="001A7114" w:rsidRDefault="001A7114" w:rsidP="001A7114">
      <w:pPr>
        <w:rPr>
          <w:color w:val="000000" w:themeColor="text1"/>
          <w:sz w:val="28"/>
          <w:szCs w:val="28"/>
        </w:rPr>
      </w:pPr>
      <w:r w:rsidRPr="001A7114">
        <w:rPr>
          <w:color w:val="000000" w:themeColor="text1"/>
          <w:sz w:val="28"/>
          <w:szCs w:val="28"/>
        </w:rPr>
        <w:t xml:space="preserve">Вельского муниципального района </w:t>
      </w:r>
    </w:p>
    <w:p w:rsidR="001A7114" w:rsidRPr="001A7114" w:rsidRDefault="001A7114" w:rsidP="001A7114">
      <w:pPr>
        <w:rPr>
          <w:color w:val="000000" w:themeColor="text1"/>
          <w:sz w:val="28"/>
          <w:szCs w:val="28"/>
        </w:rPr>
      </w:pPr>
      <w:r w:rsidRPr="001A7114">
        <w:rPr>
          <w:color w:val="000000" w:themeColor="text1"/>
          <w:sz w:val="28"/>
          <w:szCs w:val="28"/>
        </w:rPr>
        <w:t>Архангельской области                                                                   Т. И. Романова</w:t>
      </w:r>
    </w:p>
    <w:p w:rsidR="001A7114" w:rsidRPr="0014460D" w:rsidRDefault="001A7114" w:rsidP="001A7114">
      <w:pPr>
        <w:pStyle w:val="af7"/>
        <w:widowControl w:val="0"/>
        <w:jc w:val="left"/>
        <w:rPr>
          <w:color w:val="FF0000"/>
          <w:sz w:val="24"/>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1A7114" w:rsidRDefault="001A7114"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713958" w:rsidRDefault="00713958" w:rsidP="000E02FC">
      <w:pPr>
        <w:pStyle w:val="af7"/>
        <w:widowControl w:val="0"/>
        <w:jc w:val="right"/>
        <w:rPr>
          <w:szCs w:val="28"/>
        </w:rPr>
      </w:pPr>
    </w:p>
    <w:p w:rsidR="00713958" w:rsidRDefault="00713958" w:rsidP="000E02FC">
      <w:pPr>
        <w:pStyle w:val="af7"/>
        <w:widowControl w:val="0"/>
        <w:jc w:val="right"/>
        <w:rPr>
          <w:szCs w:val="28"/>
        </w:rPr>
      </w:pPr>
    </w:p>
    <w:p w:rsidR="00713958" w:rsidRDefault="00713958" w:rsidP="000E02FC">
      <w:pPr>
        <w:pStyle w:val="af7"/>
        <w:widowControl w:val="0"/>
        <w:jc w:val="right"/>
        <w:rPr>
          <w:szCs w:val="28"/>
        </w:rPr>
      </w:pPr>
    </w:p>
    <w:p w:rsidR="002E3805" w:rsidRDefault="002E3805" w:rsidP="000E02FC">
      <w:pPr>
        <w:pStyle w:val="af7"/>
        <w:widowControl w:val="0"/>
        <w:jc w:val="left"/>
        <w:rPr>
          <w:szCs w:val="28"/>
        </w:rPr>
      </w:pPr>
    </w:p>
    <w:p w:rsidR="007E64CE" w:rsidRDefault="007E64CE" w:rsidP="000E02FC">
      <w:pPr>
        <w:pStyle w:val="af7"/>
        <w:widowControl w:val="0"/>
        <w:jc w:val="left"/>
        <w:rPr>
          <w:szCs w:val="28"/>
        </w:rPr>
      </w:pPr>
    </w:p>
    <w:p w:rsidR="000E02FC" w:rsidRPr="000E02FC" w:rsidRDefault="000E02FC" w:rsidP="000E02FC">
      <w:pPr>
        <w:jc w:val="center"/>
        <w:rPr>
          <w:b/>
          <w:sz w:val="28"/>
          <w:szCs w:val="28"/>
        </w:rPr>
      </w:pPr>
      <w:r w:rsidRPr="000E02FC">
        <w:rPr>
          <w:b/>
          <w:sz w:val="28"/>
          <w:szCs w:val="28"/>
        </w:rPr>
        <w:t>Пояснительная записка к внесению изменений в «Решение о бюджете</w:t>
      </w:r>
    </w:p>
    <w:p w:rsidR="000E02FC" w:rsidRPr="000E02FC" w:rsidRDefault="000E02FC" w:rsidP="000E02FC">
      <w:pPr>
        <w:jc w:val="center"/>
        <w:rPr>
          <w:b/>
          <w:sz w:val="28"/>
          <w:szCs w:val="28"/>
        </w:rPr>
      </w:pPr>
      <w:r w:rsidRPr="000E02FC">
        <w:rPr>
          <w:b/>
          <w:sz w:val="28"/>
          <w:szCs w:val="28"/>
        </w:rPr>
        <w:t>сельского поселения «Липовское» на 2023 и плановый период 2024-2025г» № 51 от 27.12.2022г.</w:t>
      </w:r>
    </w:p>
    <w:p w:rsidR="000E02FC" w:rsidRPr="000E02FC" w:rsidRDefault="000E02FC" w:rsidP="000E02FC">
      <w:pPr>
        <w:tabs>
          <w:tab w:val="left" w:pos="780"/>
        </w:tabs>
        <w:rPr>
          <w:b/>
          <w:sz w:val="28"/>
          <w:szCs w:val="28"/>
        </w:rPr>
      </w:pPr>
    </w:p>
    <w:p w:rsidR="000E02FC" w:rsidRPr="000E02FC" w:rsidRDefault="000E02FC" w:rsidP="000E02FC">
      <w:pPr>
        <w:numPr>
          <w:ilvl w:val="0"/>
          <w:numId w:val="8"/>
        </w:numPr>
        <w:ind w:left="786"/>
        <w:jc w:val="both"/>
        <w:rPr>
          <w:b/>
          <w:sz w:val="28"/>
          <w:szCs w:val="28"/>
        </w:rPr>
      </w:pPr>
      <w:r w:rsidRPr="000E02FC">
        <w:rPr>
          <w:b/>
          <w:sz w:val="28"/>
          <w:szCs w:val="28"/>
        </w:rPr>
        <w:t>Доходы бюджета</w:t>
      </w:r>
    </w:p>
    <w:p w:rsidR="000E02FC" w:rsidRPr="000E02FC" w:rsidRDefault="000E02FC" w:rsidP="000E02FC">
      <w:pPr>
        <w:jc w:val="both"/>
        <w:rPr>
          <w:sz w:val="28"/>
          <w:szCs w:val="28"/>
        </w:rPr>
      </w:pPr>
      <w:r w:rsidRPr="000E02FC">
        <w:rPr>
          <w:sz w:val="28"/>
          <w:szCs w:val="28"/>
        </w:rPr>
        <w:t xml:space="preserve">           Внесение изменений в Решение вызвано уточнением в части доходов бюджета на общую сумму 5 310 рублей в том числе:</w:t>
      </w:r>
    </w:p>
    <w:p w:rsidR="000E02FC" w:rsidRPr="000E02FC" w:rsidRDefault="000E02FC" w:rsidP="000E02FC">
      <w:pPr>
        <w:rPr>
          <w:sz w:val="28"/>
          <w:szCs w:val="28"/>
        </w:rPr>
      </w:pPr>
      <w:r w:rsidRPr="000E02FC">
        <w:rPr>
          <w:sz w:val="28"/>
          <w:szCs w:val="28"/>
        </w:rPr>
        <w:t>–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 – 5310 рублей</w:t>
      </w:r>
    </w:p>
    <w:p w:rsidR="000E02FC" w:rsidRPr="000E02FC" w:rsidRDefault="000E02FC" w:rsidP="000E02FC">
      <w:pPr>
        <w:jc w:val="both"/>
        <w:rPr>
          <w:sz w:val="28"/>
          <w:szCs w:val="28"/>
        </w:rPr>
      </w:pPr>
    </w:p>
    <w:p w:rsidR="000E02FC" w:rsidRPr="000E02FC" w:rsidRDefault="000E02FC" w:rsidP="000E02FC">
      <w:pPr>
        <w:ind w:left="426"/>
        <w:jc w:val="both"/>
        <w:rPr>
          <w:b/>
          <w:sz w:val="28"/>
          <w:szCs w:val="28"/>
        </w:rPr>
      </w:pPr>
      <w:r w:rsidRPr="000E02FC">
        <w:rPr>
          <w:b/>
          <w:sz w:val="28"/>
          <w:szCs w:val="28"/>
        </w:rPr>
        <w:t>2.Источники финансирования дефицита бюджета.</w:t>
      </w:r>
    </w:p>
    <w:p w:rsidR="000E02FC" w:rsidRPr="000E02FC" w:rsidRDefault="000E02FC" w:rsidP="000E02FC">
      <w:pPr>
        <w:ind w:left="568"/>
        <w:jc w:val="both"/>
        <w:rPr>
          <w:b/>
          <w:sz w:val="28"/>
          <w:szCs w:val="28"/>
        </w:rPr>
      </w:pPr>
    </w:p>
    <w:p w:rsidR="000E02FC" w:rsidRPr="000E02FC" w:rsidRDefault="000E02FC" w:rsidP="000E02FC">
      <w:pPr>
        <w:ind w:firstLine="568"/>
        <w:jc w:val="both"/>
        <w:rPr>
          <w:b/>
          <w:sz w:val="28"/>
          <w:szCs w:val="28"/>
        </w:rPr>
      </w:pPr>
      <w:r w:rsidRPr="000E02FC">
        <w:rPr>
          <w:sz w:val="28"/>
          <w:szCs w:val="28"/>
        </w:rPr>
        <w:t xml:space="preserve">    Внесение изменений в Решение вызвано уточнением в части источников финансирования дефицита бюджета на сумму остатков средств бюджета на счетах по учету средств бюджета на 01.01.2023 года. Уточнены уменьшение прочих остатков денежных средств бюджета поселения на сумму 5102,0 рублей. В связи с этим дефицит бюджета будет составлять 26 547,0 рублей. Денежные средства будут направлены на увеличение расходов на пенсионное обеспечение.</w:t>
      </w:r>
    </w:p>
    <w:p w:rsidR="000E02FC" w:rsidRPr="000E02FC" w:rsidRDefault="000E02FC" w:rsidP="000E02FC">
      <w:pPr>
        <w:jc w:val="both"/>
        <w:rPr>
          <w:sz w:val="28"/>
          <w:szCs w:val="28"/>
        </w:rPr>
      </w:pPr>
    </w:p>
    <w:p w:rsidR="000E02FC" w:rsidRPr="000E02FC" w:rsidRDefault="000E02FC" w:rsidP="000E02FC">
      <w:pPr>
        <w:jc w:val="both"/>
        <w:rPr>
          <w:b/>
          <w:sz w:val="28"/>
          <w:szCs w:val="28"/>
        </w:rPr>
      </w:pPr>
      <w:r w:rsidRPr="000E02FC">
        <w:rPr>
          <w:b/>
          <w:sz w:val="28"/>
          <w:szCs w:val="28"/>
        </w:rPr>
        <w:t xml:space="preserve">      3.Расходы.</w:t>
      </w:r>
    </w:p>
    <w:p w:rsidR="000E02FC" w:rsidRPr="000E02FC" w:rsidRDefault="000E02FC" w:rsidP="000E02FC">
      <w:pPr>
        <w:jc w:val="both"/>
        <w:rPr>
          <w:sz w:val="28"/>
          <w:szCs w:val="28"/>
        </w:rPr>
      </w:pPr>
      <w:r w:rsidRPr="000E02FC">
        <w:rPr>
          <w:sz w:val="28"/>
          <w:szCs w:val="28"/>
        </w:rPr>
        <w:t xml:space="preserve">          Внесение изменений в Решение вызвано уточнением расходной части бюджета на сумму доходов за счет гос. пошлины за совершение нотариальных действий, а также источников финансирования дефицита бюджета. В целом структура расходов с внесением изменений в бюджет сельского поселения «Липовское» выглядит следующим образом: </w:t>
      </w:r>
    </w:p>
    <w:p w:rsidR="000E02FC" w:rsidRPr="008D077F" w:rsidRDefault="000E02FC" w:rsidP="000E02FC">
      <w:pPr>
        <w:ind w:firstLine="7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700"/>
        <w:gridCol w:w="1843"/>
        <w:gridCol w:w="1105"/>
      </w:tblGrid>
      <w:tr w:rsidR="000E02FC" w:rsidRPr="000E02FC" w:rsidTr="003A1EB4">
        <w:trPr>
          <w:jc w:val="center"/>
        </w:trPr>
        <w:tc>
          <w:tcPr>
            <w:tcW w:w="1368" w:type="dxa"/>
          </w:tcPr>
          <w:p w:rsidR="000E02FC" w:rsidRPr="000E02FC" w:rsidRDefault="000E02FC" w:rsidP="000E02FC">
            <w:pPr>
              <w:pStyle w:val="a8"/>
              <w:jc w:val="center"/>
              <w:rPr>
                <w:b/>
                <w:sz w:val="24"/>
                <w:szCs w:val="24"/>
              </w:rPr>
            </w:pPr>
            <w:r w:rsidRPr="000E02FC">
              <w:rPr>
                <w:b/>
                <w:sz w:val="24"/>
                <w:szCs w:val="24"/>
              </w:rPr>
              <w:t>Раздел</w:t>
            </w:r>
          </w:p>
        </w:tc>
        <w:tc>
          <w:tcPr>
            <w:tcW w:w="4700" w:type="dxa"/>
          </w:tcPr>
          <w:p w:rsidR="000E02FC" w:rsidRPr="000E02FC" w:rsidRDefault="000E02FC" w:rsidP="000E02FC">
            <w:pPr>
              <w:pStyle w:val="a8"/>
              <w:jc w:val="center"/>
              <w:rPr>
                <w:b/>
                <w:sz w:val="24"/>
                <w:szCs w:val="24"/>
              </w:rPr>
            </w:pPr>
            <w:r w:rsidRPr="000E02FC">
              <w:rPr>
                <w:b/>
                <w:sz w:val="24"/>
                <w:szCs w:val="24"/>
              </w:rPr>
              <w:t>Наименование раздела</w:t>
            </w:r>
          </w:p>
        </w:tc>
        <w:tc>
          <w:tcPr>
            <w:tcW w:w="1843" w:type="dxa"/>
          </w:tcPr>
          <w:p w:rsidR="000E02FC" w:rsidRPr="000E02FC" w:rsidRDefault="000E02FC" w:rsidP="000E02FC">
            <w:pPr>
              <w:pStyle w:val="a8"/>
              <w:jc w:val="center"/>
              <w:rPr>
                <w:b/>
                <w:sz w:val="24"/>
                <w:szCs w:val="24"/>
              </w:rPr>
            </w:pPr>
            <w:r w:rsidRPr="000E02FC">
              <w:rPr>
                <w:b/>
                <w:sz w:val="24"/>
                <w:szCs w:val="24"/>
              </w:rPr>
              <w:t>Сумма, тыс.</w:t>
            </w:r>
            <w:r>
              <w:rPr>
                <w:b/>
                <w:sz w:val="24"/>
                <w:szCs w:val="24"/>
              </w:rPr>
              <w:t xml:space="preserve"> </w:t>
            </w:r>
            <w:r w:rsidRPr="000E02FC">
              <w:rPr>
                <w:b/>
                <w:sz w:val="24"/>
                <w:szCs w:val="24"/>
              </w:rPr>
              <w:t>руб.</w:t>
            </w:r>
          </w:p>
        </w:tc>
        <w:tc>
          <w:tcPr>
            <w:tcW w:w="1105" w:type="dxa"/>
          </w:tcPr>
          <w:p w:rsidR="000E02FC" w:rsidRPr="000E02FC" w:rsidRDefault="000E02FC" w:rsidP="000E02FC">
            <w:pPr>
              <w:pStyle w:val="a8"/>
              <w:jc w:val="center"/>
              <w:rPr>
                <w:b/>
                <w:sz w:val="24"/>
                <w:szCs w:val="24"/>
              </w:rPr>
            </w:pPr>
            <w:r w:rsidRPr="000E02FC">
              <w:rPr>
                <w:b/>
                <w:sz w:val="24"/>
                <w:szCs w:val="24"/>
              </w:rPr>
              <w:t>%</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01</w:t>
            </w:r>
          </w:p>
        </w:tc>
        <w:tc>
          <w:tcPr>
            <w:tcW w:w="4700" w:type="dxa"/>
          </w:tcPr>
          <w:p w:rsidR="000E02FC" w:rsidRPr="000E02FC" w:rsidRDefault="000E02FC" w:rsidP="000E02FC">
            <w:pPr>
              <w:pStyle w:val="a8"/>
              <w:rPr>
                <w:sz w:val="24"/>
                <w:szCs w:val="24"/>
              </w:rPr>
            </w:pPr>
            <w:r w:rsidRPr="000E02FC">
              <w:rPr>
                <w:sz w:val="24"/>
                <w:szCs w:val="24"/>
              </w:rPr>
              <w:t>Общегосударственные вопросы</w:t>
            </w:r>
          </w:p>
        </w:tc>
        <w:tc>
          <w:tcPr>
            <w:tcW w:w="1843" w:type="dxa"/>
          </w:tcPr>
          <w:p w:rsidR="000E02FC" w:rsidRPr="000E02FC" w:rsidRDefault="000E02FC" w:rsidP="000E02FC">
            <w:pPr>
              <w:pStyle w:val="a8"/>
              <w:jc w:val="right"/>
              <w:rPr>
                <w:sz w:val="24"/>
                <w:szCs w:val="24"/>
              </w:rPr>
            </w:pPr>
            <w:r w:rsidRPr="000E02FC">
              <w:rPr>
                <w:sz w:val="24"/>
                <w:szCs w:val="24"/>
              </w:rPr>
              <w:t>3 447 197,50</w:t>
            </w:r>
          </w:p>
        </w:tc>
        <w:tc>
          <w:tcPr>
            <w:tcW w:w="1105" w:type="dxa"/>
          </w:tcPr>
          <w:p w:rsidR="000E02FC" w:rsidRPr="000E02FC" w:rsidRDefault="000E02FC" w:rsidP="000E02FC">
            <w:pPr>
              <w:pStyle w:val="a8"/>
              <w:jc w:val="right"/>
              <w:rPr>
                <w:sz w:val="24"/>
                <w:szCs w:val="24"/>
              </w:rPr>
            </w:pPr>
            <w:r w:rsidRPr="000E02FC">
              <w:rPr>
                <w:sz w:val="24"/>
                <w:szCs w:val="24"/>
              </w:rPr>
              <w:t>57,2</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02</w:t>
            </w:r>
          </w:p>
        </w:tc>
        <w:tc>
          <w:tcPr>
            <w:tcW w:w="4700" w:type="dxa"/>
          </w:tcPr>
          <w:p w:rsidR="000E02FC" w:rsidRPr="000E02FC" w:rsidRDefault="000E02FC" w:rsidP="000E02FC">
            <w:pPr>
              <w:pStyle w:val="a8"/>
              <w:rPr>
                <w:sz w:val="24"/>
                <w:szCs w:val="24"/>
              </w:rPr>
            </w:pPr>
            <w:r w:rsidRPr="000E02FC">
              <w:rPr>
                <w:sz w:val="24"/>
                <w:szCs w:val="24"/>
              </w:rPr>
              <w:t>Национальная оборона</w:t>
            </w:r>
          </w:p>
        </w:tc>
        <w:tc>
          <w:tcPr>
            <w:tcW w:w="1843" w:type="dxa"/>
          </w:tcPr>
          <w:p w:rsidR="000E02FC" w:rsidRPr="000E02FC" w:rsidRDefault="000E02FC" w:rsidP="000E02FC">
            <w:pPr>
              <w:pStyle w:val="a8"/>
              <w:jc w:val="right"/>
              <w:rPr>
                <w:sz w:val="24"/>
                <w:szCs w:val="24"/>
              </w:rPr>
            </w:pPr>
            <w:r w:rsidRPr="000E02FC">
              <w:rPr>
                <w:sz w:val="24"/>
                <w:szCs w:val="24"/>
              </w:rPr>
              <w:t>193 080,61</w:t>
            </w:r>
          </w:p>
        </w:tc>
        <w:tc>
          <w:tcPr>
            <w:tcW w:w="1105" w:type="dxa"/>
          </w:tcPr>
          <w:p w:rsidR="000E02FC" w:rsidRPr="000E02FC" w:rsidRDefault="000E02FC" w:rsidP="000E02FC">
            <w:pPr>
              <w:pStyle w:val="a8"/>
              <w:jc w:val="right"/>
              <w:rPr>
                <w:sz w:val="24"/>
                <w:szCs w:val="24"/>
              </w:rPr>
            </w:pPr>
            <w:r w:rsidRPr="000E02FC">
              <w:rPr>
                <w:sz w:val="24"/>
                <w:szCs w:val="24"/>
              </w:rPr>
              <w:t>3,2</w:t>
            </w:r>
          </w:p>
        </w:tc>
      </w:tr>
      <w:tr w:rsidR="000E02FC" w:rsidRPr="000E02FC" w:rsidTr="003A1EB4">
        <w:trPr>
          <w:trHeight w:val="634"/>
          <w:jc w:val="center"/>
        </w:trPr>
        <w:tc>
          <w:tcPr>
            <w:tcW w:w="1368" w:type="dxa"/>
          </w:tcPr>
          <w:p w:rsidR="000E02FC" w:rsidRPr="000E02FC" w:rsidRDefault="000E02FC" w:rsidP="000E02FC">
            <w:pPr>
              <w:pStyle w:val="a8"/>
              <w:rPr>
                <w:sz w:val="24"/>
                <w:szCs w:val="24"/>
              </w:rPr>
            </w:pPr>
            <w:r w:rsidRPr="000E02FC">
              <w:rPr>
                <w:sz w:val="24"/>
                <w:szCs w:val="24"/>
              </w:rPr>
              <w:t>03</w:t>
            </w:r>
          </w:p>
        </w:tc>
        <w:tc>
          <w:tcPr>
            <w:tcW w:w="4700" w:type="dxa"/>
          </w:tcPr>
          <w:p w:rsidR="000E02FC" w:rsidRPr="000E02FC" w:rsidRDefault="000E02FC" w:rsidP="000E02FC">
            <w:pPr>
              <w:pStyle w:val="a8"/>
              <w:rPr>
                <w:sz w:val="24"/>
                <w:szCs w:val="24"/>
              </w:rPr>
            </w:pPr>
            <w:r w:rsidRPr="000E02FC">
              <w:rPr>
                <w:sz w:val="24"/>
                <w:szCs w:val="24"/>
              </w:rPr>
              <w:t>Национальная безопасность и правоохранительная деятельность</w:t>
            </w:r>
          </w:p>
        </w:tc>
        <w:tc>
          <w:tcPr>
            <w:tcW w:w="1843" w:type="dxa"/>
          </w:tcPr>
          <w:p w:rsidR="000E02FC" w:rsidRPr="000E02FC" w:rsidRDefault="000E02FC" w:rsidP="000E02FC">
            <w:pPr>
              <w:pStyle w:val="a8"/>
              <w:jc w:val="right"/>
              <w:rPr>
                <w:sz w:val="24"/>
                <w:szCs w:val="24"/>
              </w:rPr>
            </w:pPr>
            <w:r w:rsidRPr="000E02FC">
              <w:rPr>
                <w:sz w:val="24"/>
                <w:szCs w:val="24"/>
              </w:rPr>
              <w:t>45 000,0</w:t>
            </w:r>
          </w:p>
        </w:tc>
        <w:tc>
          <w:tcPr>
            <w:tcW w:w="1105" w:type="dxa"/>
          </w:tcPr>
          <w:p w:rsidR="000E02FC" w:rsidRPr="000E02FC" w:rsidRDefault="000E02FC" w:rsidP="000E02FC">
            <w:pPr>
              <w:pStyle w:val="a8"/>
              <w:jc w:val="right"/>
              <w:rPr>
                <w:sz w:val="24"/>
                <w:szCs w:val="24"/>
              </w:rPr>
            </w:pPr>
            <w:r w:rsidRPr="000E02FC">
              <w:rPr>
                <w:sz w:val="24"/>
                <w:szCs w:val="24"/>
              </w:rPr>
              <w:t>0,7</w:t>
            </w:r>
          </w:p>
        </w:tc>
      </w:tr>
      <w:tr w:rsidR="000E02FC" w:rsidRPr="000E02FC" w:rsidTr="003A1EB4">
        <w:trPr>
          <w:trHeight w:val="289"/>
          <w:jc w:val="center"/>
        </w:trPr>
        <w:tc>
          <w:tcPr>
            <w:tcW w:w="1368" w:type="dxa"/>
          </w:tcPr>
          <w:p w:rsidR="000E02FC" w:rsidRPr="000E02FC" w:rsidRDefault="000E02FC" w:rsidP="000E02FC">
            <w:pPr>
              <w:pStyle w:val="a8"/>
              <w:rPr>
                <w:sz w:val="24"/>
                <w:szCs w:val="24"/>
              </w:rPr>
            </w:pPr>
            <w:r w:rsidRPr="000E02FC">
              <w:rPr>
                <w:sz w:val="24"/>
                <w:szCs w:val="24"/>
              </w:rPr>
              <w:t>04</w:t>
            </w:r>
          </w:p>
        </w:tc>
        <w:tc>
          <w:tcPr>
            <w:tcW w:w="4700" w:type="dxa"/>
          </w:tcPr>
          <w:p w:rsidR="000E02FC" w:rsidRPr="000E02FC" w:rsidRDefault="000E02FC" w:rsidP="000E02FC">
            <w:pPr>
              <w:pStyle w:val="a8"/>
              <w:rPr>
                <w:sz w:val="24"/>
                <w:szCs w:val="24"/>
              </w:rPr>
            </w:pPr>
            <w:r w:rsidRPr="000E02FC">
              <w:rPr>
                <w:sz w:val="24"/>
                <w:szCs w:val="24"/>
              </w:rPr>
              <w:t>Национальная экономика</w:t>
            </w:r>
          </w:p>
        </w:tc>
        <w:tc>
          <w:tcPr>
            <w:tcW w:w="1843" w:type="dxa"/>
          </w:tcPr>
          <w:p w:rsidR="000E02FC" w:rsidRPr="000E02FC" w:rsidRDefault="000E02FC" w:rsidP="000E02FC">
            <w:pPr>
              <w:pStyle w:val="a8"/>
              <w:jc w:val="right"/>
              <w:rPr>
                <w:sz w:val="24"/>
                <w:szCs w:val="24"/>
              </w:rPr>
            </w:pPr>
            <w:r w:rsidRPr="000E02FC">
              <w:rPr>
                <w:sz w:val="24"/>
                <w:szCs w:val="24"/>
              </w:rPr>
              <w:t>1 495 005,50</w:t>
            </w:r>
          </w:p>
        </w:tc>
        <w:tc>
          <w:tcPr>
            <w:tcW w:w="1105" w:type="dxa"/>
          </w:tcPr>
          <w:p w:rsidR="000E02FC" w:rsidRPr="000E02FC" w:rsidRDefault="000E02FC" w:rsidP="000E02FC">
            <w:pPr>
              <w:pStyle w:val="a8"/>
              <w:jc w:val="right"/>
              <w:rPr>
                <w:sz w:val="24"/>
                <w:szCs w:val="24"/>
              </w:rPr>
            </w:pPr>
            <w:r w:rsidRPr="000E02FC">
              <w:rPr>
                <w:sz w:val="24"/>
                <w:szCs w:val="24"/>
              </w:rPr>
              <w:t>20,1</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05</w:t>
            </w:r>
          </w:p>
        </w:tc>
        <w:tc>
          <w:tcPr>
            <w:tcW w:w="4700" w:type="dxa"/>
          </w:tcPr>
          <w:p w:rsidR="000E02FC" w:rsidRPr="000E02FC" w:rsidRDefault="000E02FC" w:rsidP="000E02FC">
            <w:pPr>
              <w:pStyle w:val="a8"/>
              <w:rPr>
                <w:sz w:val="24"/>
                <w:szCs w:val="24"/>
              </w:rPr>
            </w:pPr>
            <w:r w:rsidRPr="000E02FC">
              <w:rPr>
                <w:sz w:val="24"/>
                <w:szCs w:val="24"/>
              </w:rPr>
              <w:t>Жилищно-коммунальное хозяйство</w:t>
            </w:r>
          </w:p>
        </w:tc>
        <w:tc>
          <w:tcPr>
            <w:tcW w:w="1843" w:type="dxa"/>
          </w:tcPr>
          <w:p w:rsidR="000E02FC" w:rsidRPr="000E02FC" w:rsidRDefault="000E02FC" w:rsidP="000E02FC">
            <w:pPr>
              <w:pStyle w:val="a8"/>
              <w:jc w:val="right"/>
              <w:rPr>
                <w:sz w:val="24"/>
                <w:szCs w:val="24"/>
              </w:rPr>
            </w:pPr>
            <w:r w:rsidRPr="000E02FC">
              <w:rPr>
                <w:sz w:val="24"/>
                <w:szCs w:val="24"/>
              </w:rPr>
              <w:t>943 339,04</w:t>
            </w:r>
          </w:p>
        </w:tc>
        <w:tc>
          <w:tcPr>
            <w:tcW w:w="1105" w:type="dxa"/>
          </w:tcPr>
          <w:p w:rsidR="000E02FC" w:rsidRPr="000E02FC" w:rsidRDefault="000E02FC" w:rsidP="000E02FC">
            <w:pPr>
              <w:pStyle w:val="a8"/>
              <w:jc w:val="right"/>
              <w:rPr>
                <w:sz w:val="24"/>
                <w:szCs w:val="24"/>
              </w:rPr>
            </w:pPr>
            <w:r w:rsidRPr="000E02FC">
              <w:rPr>
                <w:sz w:val="24"/>
                <w:szCs w:val="24"/>
              </w:rPr>
              <w:t>15,1</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06</w:t>
            </w:r>
          </w:p>
        </w:tc>
        <w:tc>
          <w:tcPr>
            <w:tcW w:w="4700" w:type="dxa"/>
          </w:tcPr>
          <w:p w:rsidR="000E02FC" w:rsidRPr="000E02FC" w:rsidRDefault="000E02FC" w:rsidP="000E02FC">
            <w:pPr>
              <w:pStyle w:val="a8"/>
              <w:rPr>
                <w:sz w:val="24"/>
                <w:szCs w:val="24"/>
              </w:rPr>
            </w:pPr>
            <w:r w:rsidRPr="000E02FC">
              <w:rPr>
                <w:sz w:val="24"/>
                <w:szCs w:val="24"/>
              </w:rPr>
              <w:t>Охрана окружающей среды</w:t>
            </w:r>
          </w:p>
        </w:tc>
        <w:tc>
          <w:tcPr>
            <w:tcW w:w="1843" w:type="dxa"/>
          </w:tcPr>
          <w:p w:rsidR="000E02FC" w:rsidRPr="000E02FC" w:rsidRDefault="000E02FC" w:rsidP="000E02FC">
            <w:pPr>
              <w:pStyle w:val="a8"/>
              <w:jc w:val="right"/>
              <w:rPr>
                <w:sz w:val="24"/>
                <w:szCs w:val="24"/>
              </w:rPr>
            </w:pPr>
            <w:r w:rsidRPr="000E02FC">
              <w:rPr>
                <w:sz w:val="24"/>
                <w:szCs w:val="24"/>
              </w:rPr>
              <w:t>125 000,00</w:t>
            </w:r>
          </w:p>
        </w:tc>
        <w:tc>
          <w:tcPr>
            <w:tcW w:w="1105" w:type="dxa"/>
          </w:tcPr>
          <w:p w:rsidR="000E02FC" w:rsidRPr="000E02FC" w:rsidRDefault="000E02FC" w:rsidP="000E02FC">
            <w:pPr>
              <w:pStyle w:val="a8"/>
              <w:jc w:val="right"/>
              <w:rPr>
                <w:sz w:val="24"/>
                <w:szCs w:val="24"/>
              </w:rPr>
            </w:pPr>
            <w:r w:rsidRPr="000E02FC">
              <w:rPr>
                <w:sz w:val="24"/>
                <w:szCs w:val="24"/>
              </w:rPr>
              <w:t>2,1</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lastRenderedPageBreak/>
              <w:t>07</w:t>
            </w:r>
          </w:p>
        </w:tc>
        <w:tc>
          <w:tcPr>
            <w:tcW w:w="4700" w:type="dxa"/>
          </w:tcPr>
          <w:p w:rsidR="000E02FC" w:rsidRPr="000E02FC" w:rsidRDefault="000E02FC" w:rsidP="000E02FC">
            <w:pPr>
              <w:pStyle w:val="a8"/>
              <w:rPr>
                <w:sz w:val="24"/>
                <w:szCs w:val="24"/>
              </w:rPr>
            </w:pPr>
            <w:r w:rsidRPr="000E02FC">
              <w:rPr>
                <w:sz w:val="24"/>
                <w:szCs w:val="24"/>
              </w:rPr>
              <w:t>Образование</w:t>
            </w:r>
          </w:p>
        </w:tc>
        <w:tc>
          <w:tcPr>
            <w:tcW w:w="1843" w:type="dxa"/>
          </w:tcPr>
          <w:p w:rsidR="000E02FC" w:rsidRPr="000E02FC" w:rsidRDefault="000E02FC" w:rsidP="000E02FC">
            <w:pPr>
              <w:pStyle w:val="a8"/>
              <w:jc w:val="right"/>
              <w:rPr>
                <w:sz w:val="24"/>
                <w:szCs w:val="24"/>
              </w:rPr>
            </w:pPr>
            <w:r w:rsidRPr="000E02FC">
              <w:rPr>
                <w:sz w:val="24"/>
                <w:szCs w:val="24"/>
              </w:rPr>
              <w:t>9 629,48</w:t>
            </w:r>
          </w:p>
        </w:tc>
        <w:tc>
          <w:tcPr>
            <w:tcW w:w="1105" w:type="dxa"/>
          </w:tcPr>
          <w:p w:rsidR="000E02FC" w:rsidRPr="000E02FC" w:rsidRDefault="000E02FC" w:rsidP="000E02FC">
            <w:pPr>
              <w:pStyle w:val="a8"/>
              <w:jc w:val="right"/>
              <w:rPr>
                <w:sz w:val="24"/>
                <w:szCs w:val="24"/>
              </w:rPr>
            </w:pPr>
            <w:r w:rsidRPr="000E02FC">
              <w:rPr>
                <w:sz w:val="24"/>
                <w:szCs w:val="24"/>
              </w:rPr>
              <w:t>0,2</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08</w:t>
            </w:r>
          </w:p>
        </w:tc>
        <w:tc>
          <w:tcPr>
            <w:tcW w:w="4700" w:type="dxa"/>
          </w:tcPr>
          <w:p w:rsidR="000E02FC" w:rsidRPr="000E02FC" w:rsidRDefault="000E02FC" w:rsidP="000E02FC">
            <w:pPr>
              <w:pStyle w:val="a8"/>
              <w:rPr>
                <w:sz w:val="24"/>
                <w:szCs w:val="24"/>
              </w:rPr>
            </w:pPr>
            <w:r w:rsidRPr="000E02FC">
              <w:rPr>
                <w:sz w:val="24"/>
                <w:szCs w:val="24"/>
              </w:rPr>
              <w:t>Культура, кинематография</w:t>
            </w:r>
          </w:p>
        </w:tc>
        <w:tc>
          <w:tcPr>
            <w:tcW w:w="1843" w:type="dxa"/>
          </w:tcPr>
          <w:p w:rsidR="000E02FC" w:rsidRPr="000E02FC" w:rsidRDefault="000E02FC" w:rsidP="000E02FC">
            <w:pPr>
              <w:pStyle w:val="a8"/>
              <w:jc w:val="right"/>
              <w:rPr>
                <w:sz w:val="24"/>
                <w:szCs w:val="24"/>
              </w:rPr>
            </w:pPr>
            <w:r w:rsidRPr="000E02FC">
              <w:rPr>
                <w:sz w:val="24"/>
                <w:szCs w:val="24"/>
              </w:rPr>
              <w:t>50 000,00</w:t>
            </w:r>
          </w:p>
        </w:tc>
        <w:tc>
          <w:tcPr>
            <w:tcW w:w="1105" w:type="dxa"/>
          </w:tcPr>
          <w:p w:rsidR="000E02FC" w:rsidRPr="000E02FC" w:rsidRDefault="000E02FC" w:rsidP="000E02FC">
            <w:pPr>
              <w:pStyle w:val="a8"/>
              <w:jc w:val="right"/>
              <w:rPr>
                <w:sz w:val="24"/>
                <w:szCs w:val="24"/>
              </w:rPr>
            </w:pPr>
            <w:r w:rsidRPr="000E02FC">
              <w:rPr>
                <w:sz w:val="24"/>
                <w:szCs w:val="24"/>
              </w:rPr>
              <w:t>0,8</w:t>
            </w:r>
          </w:p>
        </w:tc>
      </w:tr>
      <w:tr w:rsidR="000E02FC" w:rsidRPr="000E02FC" w:rsidTr="003A1EB4">
        <w:trPr>
          <w:jc w:val="center"/>
        </w:trPr>
        <w:tc>
          <w:tcPr>
            <w:tcW w:w="1368" w:type="dxa"/>
          </w:tcPr>
          <w:p w:rsidR="000E02FC" w:rsidRPr="000E02FC" w:rsidRDefault="000E02FC" w:rsidP="000E02FC">
            <w:pPr>
              <w:pStyle w:val="a8"/>
              <w:rPr>
                <w:sz w:val="24"/>
                <w:szCs w:val="24"/>
              </w:rPr>
            </w:pPr>
            <w:r w:rsidRPr="000E02FC">
              <w:rPr>
                <w:sz w:val="24"/>
                <w:szCs w:val="24"/>
              </w:rPr>
              <w:t>10</w:t>
            </w:r>
          </w:p>
        </w:tc>
        <w:tc>
          <w:tcPr>
            <w:tcW w:w="4700" w:type="dxa"/>
          </w:tcPr>
          <w:p w:rsidR="000E02FC" w:rsidRPr="000E02FC" w:rsidRDefault="000E02FC" w:rsidP="000E02FC">
            <w:pPr>
              <w:pStyle w:val="a8"/>
              <w:rPr>
                <w:sz w:val="24"/>
                <w:szCs w:val="24"/>
              </w:rPr>
            </w:pPr>
            <w:r w:rsidRPr="000E02FC">
              <w:rPr>
                <w:sz w:val="24"/>
                <w:szCs w:val="24"/>
              </w:rPr>
              <w:t>Социальная политика</w:t>
            </w:r>
          </w:p>
        </w:tc>
        <w:tc>
          <w:tcPr>
            <w:tcW w:w="1843" w:type="dxa"/>
          </w:tcPr>
          <w:p w:rsidR="000E02FC" w:rsidRPr="000E02FC" w:rsidRDefault="000E02FC" w:rsidP="000E02FC">
            <w:pPr>
              <w:pStyle w:val="a8"/>
              <w:jc w:val="right"/>
              <w:rPr>
                <w:sz w:val="24"/>
                <w:szCs w:val="24"/>
              </w:rPr>
            </w:pPr>
            <w:r w:rsidRPr="000E02FC">
              <w:rPr>
                <w:sz w:val="24"/>
                <w:szCs w:val="24"/>
              </w:rPr>
              <w:t>43 320,00,0</w:t>
            </w:r>
          </w:p>
        </w:tc>
        <w:tc>
          <w:tcPr>
            <w:tcW w:w="1105" w:type="dxa"/>
          </w:tcPr>
          <w:p w:rsidR="000E02FC" w:rsidRPr="000E02FC" w:rsidRDefault="000E02FC" w:rsidP="000E02FC">
            <w:pPr>
              <w:pStyle w:val="a8"/>
              <w:jc w:val="right"/>
              <w:rPr>
                <w:sz w:val="24"/>
                <w:szCs w:val="24"/>
              </w:rPr>
            </w:pPr>
            <w:r w:rsidRPr="000E02FC">
              <w:rPr>
                <w:sz w:val="24"/>
                <w:szCs w:val="24"/>
              </w:rPr>
              <w:t>0,6</w:t>
            </w:r>
          </w:p>
        </w:tc>
      </w:tr>
      <w:tr w:rsidR="000E02FC" w:rsidRPr="000E02FC" w:rsidTr="003A1EB4">
        <w:trPr>
          <w:cantSplit/>
          <w:jc w:val="center"/>
        </w:trPr>
        <w:tc>
          <w:tcPr>
            <w:tcW w:w="6068" w:type="dxa"/>
            <w:gridSpan w:val="2"/>
          </w:tcPr>
          <w:p w:rsidR="000E02FC" w:rsidRPr="000E02FC" w:rsidRDefault="000E02FC" w:rsidP="000E02FC">
            <w:pPr>
              <w:pStyle w:val="a8"/>
              <w:rPr>
                <w:b/>
                <w:sz w:val="24"/>
                <w:szCs w:val="24"/>
                <w:lang w:val="en-US"/>
              </w:rPr>
            </w:pPr>
            <w:r w:rsidRPr="000E02FC">
              <w:rPr>
                <w:b/>
                <w:sz w:val="24"/>
                <w:szCs w:val="24"/>
              </w:rPr>
              <w:t>Всего расходов</w:t>
            </w:r>
            <w:r w:rsidRPr="000E02FC">
              <w:rPr>
                <w:b/>
                <w:sz w:val="24"/>
                <w:szCs w:val="24"/>
                <w:lang w:val="en-US"/>
              </w:rPr>
              <w:t>:</w:t>
            </w:r>
          </w:p>
        </w:tc>
        <w:tc>
          <w:tcPr>
            <w:tcW w:w="1843" w:type="dxa"/>
          </w:tcPr>
          <w:p w:rsidR="000E02FC" w:rsidRPr="000E02FC" w:rsidRDefault="000E02FC" w:rsidP="000E02FC">
            <w:pPr>
              <w:pStyle w:val="a8"/>
              <w:jc w:val="right"/>
              <w:rPr>
                <w:b/>
                <w:sz w:val="24"/>
                <w:szCs w:val="24"/>
              </w:rPr>
            </w:pPr>
            <w:r w:rsidRPr="000E02FC">
              <w:rPr>
                <w:b/>
                <w:sz w:val="24"/>
                <w:szCs w:val="24"/>
              </w:rPr>
              <w:t>6 351 572,13</w:t>
            </w:r>
          </w:p>
        </w:tc>
        <w:tc>
          <w:tcPr>
            <w:tcW w:w="1105" w:type="dxa"/>
          </w:tcPr>
          <w:p w:rsidR="000E02FC" w:rsidRPr="000E02FC" w:rsidRDefault="000E02FC" w:rsidP="000E02FC">
            <w:pPr>
              <w:pStyle w:val="a8"/>
              <w:jc w:val="right"/>
              <w:rPr>
                <w:b/>
                <w:sz w:val="24"/>
                <w:szCs w:val="24"/>
              </w:rPr>
            </w:pPr>
            <w:r w:rsidRPr="000E02FC">
              <w:rPr>
                <w:b/>
                <w:sz w:val="24"/>
                <w:szCs w:val="24"/>
              </w:rPr>
              <w:t>100,0</w:t>
            </w:r>
          </w:p>
        </w:tc>
      </w:tr>
    </w:tbl>
    <w:p w:rsidR="000E02FC" w:rsidRDefault="000E02FC" w:rsidP="000E02FC">
      <w:pPr>
        <w:ind w:firstLine="720"/>
        <w:jc w:val="both"/>
        <w:rPr>
          <w:b/>
          <w:sz w:val="28"/>
          <w:szCs w:val="28"/>
        </w:rPr>
      </w:pPr>
    </w:p>
    <w:p w:rsidR="000E02FC" w:rsidRPr="000E02FC" w:rsidRDefault="000E02FC" w:rsidP="000E02FC">
      <w:pPr>
        <w:ind w:firstLine="720"/>
        <w:jc w:val="both"/>
        <w:rPr>
          <w:b/>
          <w:sz w:val="28"/>
          <w:szCs w:val="28"/>
        </w:rPr>
      </w:pPr>
      <w:r w:rsidRPr="000E02FC">
        <w:rPr>
          <w:sz w:val="28"/>
          <w:szCs w:val="28"/>
        </w:rPr>
        <w:t xml:space="preserve">        </w:t>
      </w:r>
      <w:r w:rsidRPr="000E02FC">
        <w:rPr>
          <w:b/>
          <w:sz w:val="28"/>
          <w:szCs w:val="28"/>
        </w:rPr>
        <w:t>Раздел 01</w:t>
      </w:r>
      <w:r w:rsidRPr="000E02FC">
        <w:rPr>
          <w:sz w:val="28"/>
          <w:szCs w:val="28"/>
        </w:rPr>
        <w:t xml:space="preserve"> </w:t>
      </w:r>
      <w:r w:rsidRPr="000E02FC">
        <w:rPr>
          <w:b/>
          <w:sz w:val="28"/>
          <w:szCs w:val="28"/>
        </w:rPr>
        <w:t xml:space="preserve">Общегосударственные вопросы </w:t>
      </w:r>
    </w:p>
    <w:p w:rsidR="000E02FC" w:rsidRPr="000E02FC" w:rsidRDefault="000E02FC" w:rsidP="000E02FC">
      <w:pPr>
        <w:ind w:firstLine="720"/>
        <w:jc w:val="both"/>
        <w:rPr>
          <w:b/>
          <w:sz w:val="28"/>
          <w:szCs w:val="28"/>
        </w:rPr>
      </w:pPr>
    </w:p>
    <w:p w:rsidR="000E02FC" w:rsidRPr="000E02FC" w:rsidRDefault="000E02FC" w:rsidP="000E02FC">
      <w:pPr>
        <w:ind w:firstLine="720"/>
        <w:jc w:val="both"/>
        <w:rPr>
          <w:sz w:val="28"/>
          <w:szCs w:val="28"/>
        </w:rPr>
      </w:pPr>
      <w:r w:rsidRPr="000E02FC">
        <w:rPr>
          <w:sz w:val="28"/>
          <w:szCs w:val="28"/>
        </w:rPr>
        <w:t>уточнен на сумму 1 104,50 рублей за счет средств источника финансирования дефицита бюджета в сумме 1100 рублей и переноса в сумме 4,50 рублей с раздела 04 на увеличение расходов по платежам в бюджет (авансовые платежи по транспортному налогу)</w:t>
      </w:r>
    </w:p>
    <w:p w:rsidR="000E02FC" w:rsidRPr="000E02FC" w:rsidRDefault="000E02FC" w:rsidP="000E02FC">
      <w:pPr>
        <w:ind w:firstLine="720"/>
        <w:jc w:val="both"/>
        <w:rPr>
          <w:b/>
          <w:sz w:val="28"/>
          <w:szCs w:val="28"/>
        </w:rPr>
      </w:pPr>
    </w:p>
    <w:p w:rsidR="000E02FC" w:rsidRPr="000E02FC" w:rsidRDefault="000E02FC" w:rsidP="000E02FC">
      <w:pPr>
        <w:ind w:firstLine="720"/>
        <w:jc w:val="both"/>
        <w:rPr>
          <w:b/>
          <w:sz w:val="28"/>
          <w:szCs w:val="28"/>
        </w:rPr>
      </w:pPr>
      <w:r w:rsidRPr="000E02FC">
        <w:rPr>
          <w:b/>
          <w:sz w:val="28"/>
          <w:szCs w:val="28"/>
        </w:rPr>
        <w:t>Раздел 04</w:t>
      </w:r>
      <w:r w:rsidRPr="000E02FC">
        <w:rPr>
          <w:sz w:val="28"/>
          <w:szCs w:val="28"/>
        </w:rPr>
        <w:t xml:space="preserve"> Национальная</w:t>
      </w:r>
      <w:r w:rsidRPr="000E02FC">
        <w:rPr>
          <w:b/>
          <w:sz w:val="28"/>
          <w:szCs w:val="28"/>
        </w:rPr>
        <w:t xml:space="preserve"> экономика</w:t>
      </w:r>
    </w:p>
    <w:p w:rsidR="000E02FC" w:rsidRPr="000E02FC" w:rsidRDefault="000E02FC" w:rsidP="000E02FC">
      <w:pPr>
        <w:ind w:firstLine="720"/>
        <w:jc w:val="both"/>
        <w:rPr>
          <w:b/>
          <w:sz w:val="28"/>
          <w:szCs w:val="28"/>
        </w:rPr>
      </w:pPr>
    </w:p>
    <w:p w:rsidR="000E02FC" w:rsidRPr="000E02FC" w:rsidRDefault="000E02FC" w:rsidP="000E02FC">
      <w:pPr>
        <w:ind w:firstLine="720"/>
        <w:jc w:val="both"/>
        <w:rPr>
          <w:sz w:val="28"/>
          <w:szCs w:val="28"/>
        </w:rPr>
      </w:pPr>
      <w:r w:rsidRPr="000E02FC">
        <w:rPr>
          <w:sz w:val="28"/>
          <w:szCs w:val="28"/>
        </w:rPr>
        <w:t>уточнен на сумму 4,50 рублей. Уменьшение софинансирования из бюджета сельского поселения в сумме 4,50 рублей.</w:t>
      </w:r>
    </w:p>
    <w:p w:rsidR="000E02FC" w:rsidRPr="000E02FC" w:rsidRDefault="000E02FC" w:rsidP="000E02FC">
      <w:pPr>
        <w:ind w:firstLine="720"/>
        <w:jc w:val="both"/>
        <w:rPr>
          <w:sz w:val="28"/>
          <w:szCs w:val="28"/>
        </w:rPr>
      </w:pPr>
    </w:p>
    <w:p w:rsidR="000E02FC" w:rsidRDefault="000E02FC" w:rsidP="000E02FC">
      <w:pPr>
        <w:ind w:firstLine="720"/>
        <w:jc w:val="both"/>
        <w:rPr>
          <w:b/>
          <w:sz w:val="28"/>
          <w:szCs w:val="28"/>
        </w:rPr>
      </w:pPr>
      <w:r w:rsidRPr="000E02FC">
        <w:rPr>
          <w:b/>
          <w:sz w:val="28"/>
          <w:szCs w:val="28"/>
        </w:rPr>
        <w:t>Раздел 10</w:t>
      </w:r>
      <w:r w:rsidRPr="000E02FC">
        <w:rPr>
          <w:sz w:val="28"/>
          <w:szCs w:val="28"/>
        </w:rPr>
        <w:t xml:space="preserve"> Социальная</w:t>
      </w:r>
      <w:r w:rsidRPr="000E02FC">
        <w:rPr>
          <w:b/>
          <w:sz w:val="28"/>
          <w:szCs w:val="28"/>
        </w:rPr>
        <w:t xml:space="preserve"> политика</w:t>
      </w:r>
    </w:p>
    <w:p w:rsidR="000E02FC" w:rsidRPr="000E02FC" w:rsidRDefault="000E02FC" w:rsidP="000E02FC">
      <w:pPr>
        <w:ind w:firstLine="720"/>
        <w:jc w:val="both"/>
        <w:rPr>
          <w:b/>
          <w:sz w:val="28"/>
          <w:szCs w:val="28"/>
        </w:rPr>
      </w:pPr>
    </w:p>
    <w:p w:rsidR="000E02FC" w:rsidRPr="000E02FC" w:rsidRDefault="000E02FC" w:rsidP="000E02FC">
      <w:pPr>
        <w:ind w:firstLine="720"/>
        <w:jc w:val="both"/>
        <w:rPr>
          <w:sz w:val="28"/>
          <w:szCs w:val="28"/>
        </w:rPr>
      </w:pPr>
      <w:r w:rsidRPr="000E02FC">
        <w:rPr>
          <w:sz w:val="28"/>
          <w:szCs w:val="28"/>
        </w:rPr>
        <w:t>уточнен на сумму 9 312,0 рублей за счет увеличения доходной части бюджета в сумме 5310 рублей и за счет средств источника финансирования дефицита бюджета в сумме 4002,0 рублей.</w:t>
      </w: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0E02FC" w:rsidRDefault="000E02FC" w:rsidP="00DE1F6A">
      <w:pPr>
        <w:pStyle w:val="af7"/>
        <w:widowControl w:val="0"/>
        <w:jc w:val="left"/>
        <w:rPr>
          <w:szCs w:val="28"/>
        </w:rPr>
      </w:pPr>
    </w:p>
    <w:p w:rsidR="00714DEA" w:rsidRDefault="00714DEA" w:rsidP="00DE1F6A">
      <w:pPr>
        <w:pStyle w:val="af7"/>
        <w:widowControl w:val="0"/>
        <w:jc w:val="left"/>
        <w:rPr>
          <w:szCs w:val="28"/>
        </w:rPr>
      </w:pPr>
    </w:p>
    <w:p w:rsidR="00714DEA" w:rsidRDefault="00714DEA" w:rsidP="001A7114">
      <w:pPr>
        <w:widowControl w:val="0"/>
        <w:ind w:firstLine="567"/>
        <w:jc w:val="center"/>
        <w:rPr>
          <w:color w:val="000000" w:themeColor="text1"/>
          <w:sz w:val="28"/>
          <w:szCs w:val="28"/>
        </w:rPr>
        <w:sectPr w:rsidR="00714DEA" w:rsidSect="008972B3">
          <w:footerReference w:type="even" r:id="rId8"/>
          <w:footerReference w:type="default" r:id="rId9"/>
          <w:pgSz w:w="11907" w:h="16840" w:code="9"/>
          <w:pgMar w:top="1134" w:right="851" w:bottom="0" w:left="1701" w:header="720" w:footer="720" w:gutter="0"/>
          <w:cols w:space="720"/>
          <w:titlePg/>
          <w:docGrid w:linePitch="272"/>
        </w:sectPr>
      </w:pPr>
    </w:p>
    <w:p w:rsidR="001A7114" w:rsidRPr="00DE1F6A" w:rsidRDefault="001A7114">
      <w:pPr>
        <w:pStyle w:val="af7"/>
        <w:widowControl w:val="0"/>
        <w:jc w:val="left"/>
        <w:rPr>
          <w:szCs w:val="28"/>
        </w:rPr>
      </w:pPr>
    </w:p>
    <w:sectPr w:rsidR="001A7114" w:rsidRPr="00DE1F6A" w:rsidSect="001A7114">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EAC" w:rsidRDefault="00BB0EAC">
      <w:r>
        <w:separator/>
      </w:r>
    </w:p>
  </w:endnote>
  <w:endnote w:type="continuationSeparator" w:id="0">
    <w:p w:rsidR="00BB0EAC" w:rsidRDefault="00BB0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01DF" w:rsidRDefault="003001DF"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20637">
    <w:pPr>
      <w:pStyle w:val="a5"/>
      <w:framePr w:wrap="around" w:vAnchor="text" w:hAnchor="margin" w:xAlign="center" w:y="1"/>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EAC" w:rsidRDefault="00BB0EAC">
      <w:r>
        <w:separator/>
      </w:r>
    </w:p>
  </w:footnote>
  <w:footnote w:type="continuationSeparator" w:id="0">
    <w:p w:rsidR="00BB0EAC" w:rsidRDefault="00BB0E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E102733"/>
    <w:multiLevelType w:val="hybridMultilevel"/>
    <w:tmpl w:val="AD32E86E"/>
    <w:lvl w:ilvl="0" w:tplc="0419000F">
      <w:start w:val="37"/>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7F361F"/>
    <w:multiLevelType w:val="hybridMultilevel"/>
    <w:tmpl w:val="3EC6A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6565FF"/>
    <w:multiLevelType w:val="singleLevel"/>
    <w:tmpl w:val="0419000F"/>
    <w:lvl w:ilvl="0">
      <w:start w:val="3"/>
      <w:numFmt w:val="decimal"/>
      <w:lvlText w:val="%1."/>
      <w:lvlJc w:val="left"/>
      <w:pPr>
        <w:tabs>
          <w:tab w:val="num" w:pos="360"/>
        </w:tabs>
        <w:ind w:left="360" w:hanging="360"/>
      </w:pPr>
      <w:rPr>
        <w:rFonts w:hint="default"/>
      </w:rPr>
    </w:lvl>
  </w:abstractNum>
  <w:abstractNum w:abstractNumId="6" w15:restartNumberingAfterBreak="0">
    <w:nsid w:val="23E95829"/>
    <w:multiLevelType w:val="hybridMultilevel"/>
    <w:tmpl w:val="82E05D84"/>
    <w:lvl w:ilvl="0" w:tplc="50D09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9470C2"/>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278C5632"/>
    <w:multiLevelType w:val="hybridMultilevel"/>
    <w:tmpl w:val="AFC8FA18"/>
    <w:lvl w:ilvl="0" w:tplc="5DF87A6A">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89B724F"/>
    <w:multiLevelType w:val="hybridMultilevel"/>
    <w:tmpl w:val="D3481C78"/>
    <w:lvl w:ilvl="0" w:tplc="0419000F">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15:restartNumberingAfterBreak="0">
    <w:nsid w:val="2BD67846"/>
    <w:multiLevelType w:val="hybridMultilevel"/>
    <w:tmpl w:val="055AB22E"/>
    <w:lvl w:ilvl="0" w:tplc="38B83F5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26F86"/>
    <w:multiLevelType w:val="hybridMultilevel"/>
    <w:tmpl w:val="6E9A9210"/>
    <w:lvl w:ilvl="0" w:tplc="570498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8C70E3E"/>
    <w:multiLevelType w:val="hybridMultilevel"/>
    <w:tmpl w:val="6E588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007F67"/>
    <w:multiLevelType w:val="hybridMultilevel"/>
    <w:tmpl w:val="9198FCE8"/>
    <w:lvl w:ilvl="0" w:tplc="3902914E">
      <w:start w:val="1"/>
      <w:numFmt w:val="decimal"/>
      <w:lvlText w:val="%1)"/>
      <w:lvlJc w:val="left"/>
      <w:pPr>
        <w:tabs>
          <w:tab w:val="num" w:pos="1830"/>
        </w:tabs>
        <w:ind w:left="1830" w:hanging="930"/>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15620C"/>
    <w:multiLevelType w:val="hybridMultilevel"/>
    <w:tmpl w:val="E33CFCFA"/>
    <w:lvl w:ilvl="0" w:tplc="215072E8">
      <w:start w:val="1"/>
      <w:numFmt w:val="decimal"/>
      <w:lvlText w:val="%1."/>
      <w:lvlJc w:val="left"/>
      <w:pPr>
        <w:tabs>
          <w:tab w:val="num" w:pos="1080"/>
        </w:tabs>
        <w:ind w:left="1080" w:hanging="360"/>
      </w:pPr>
      <w:rPr>
        <w:i w:val="0"/>
      </w:rPr>
    </w:lvl>
    <w:lvl w:ilvl="1" w:tplc="3902914E">
      <w:start w:val="1"/>
      <w:numFmt w:val="decimal"/>
      <w:lvlText w:val="%2)"/>
      <w:lvlJc w:val="left"/>
      <w:pPr>
        <w:tabs>
          <w:tab w:val="num" w:pos="1830"/>
        </w:tabs>
        <w:ind w:left="1830" w:hanging="930"/>
      </w:pPr>
      <w:rPr>
        <w:rFonts w:ascii="Times New Roman" w:hAnsi="Times New Roman" w:cs="Times New Roman" w:hint="default"/>
        <w:b w:val="0"/>
        <w:i w:val="0"/>
      </w:rPr>
    </w:lvl>
    <w:lvl w:ilvl="2" w:tplc="549685FE">
      <w:start w:val="28"/>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679A5CCF"/>
    <w:multiLevelType w:val="hybridMultilevel"/>
    <w:tmpl w:val="EC0E86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DF05CA"/>
    <w:multiLevelType w:val="hybridMultilevel"/>
    <w:tmpl w:val="8E4A3FA6"/>
    <w:lvl w:ilvl="0" w:tplc="A7BEB3B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6F711039"/>
    <w:multiLevelType w:val="hybridMultilevel"/>
    <w:tmpl w:val="9A56592A"/>
    <w:lvl w:ilvl="0" w:tplc="54D2872E">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5"/>
  </w:num>
  <w:num w:numId="2">
    <w:abstractNumId w:val="14"/>
  </w:num>
  <w:num w:numId="3">
    <w:abstractNumId w:val="3"/>
  </w:num>
  <w:num w:numId="4">
    <w:abstractNumId w:val="8"/>
  </w:num>
  <w:num w:numId="5">
    <w:abstractNumId w:val="16"/>
  </w:num>
  <w:num w:numId="6">
    <w:abstractNumId w:val="11"/>
  </w:num>
  <w:num w:numId="7">
    <w:abstractNumId w:val="1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5"/>
  </w:num>
  <w:num w:numId="12">
    <w:abstractNumId w:val="6"/>
  </w:num>
  <w:num w:numId="13">
    <w:abstractNumId w:val="17"/>
  </w:num>
  <w:num w:numId="14">
    <w:abstractNumId w:val="10"/>
  </w:num>
  <w:num w:numId="15">
    <w:abstractNumId w:val="9"/>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0637"/>
    <w:rsid w:val="000000AA"/>
    <w:rsid w:val="0000223F"/>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560F"/>
    <w:rsid w:val="00016E2F"/>
    <w:rsid w:val="00016F05"/>
    <w:rsid w:val="00016F2B"/>
    <w:rsid w:val="00016F3F"/>
    <w:rsid w:val="0001769E"/>
    <w:rsid w:val="00020417"/>
    <w:rsid w:val="00020A3D"/>
    <w:rsid w:val="0002195F"/>
    <w:rsid w:val="00021E4A"/>
    <w:rsid w:val="00022047"/>
    <w:rsid w:val="000221C1"/>
    <w:rsid w:val="00022681"/>
    <w:rsid w:val="0002543F"/>
    <w:rsid w:val="0002599D"/>
    <w:rsid w:val="00025F08"/>
    <w:rsid w:val="0002624A"/>
    <w:rsid w:val="00026261"/>
    <w:rsid w:val="00026A42"/>
    <w:rsid w:val="00026B71"/>
    <w:rsid w:val="000279E8"/>
    <w:rsid w:val="000300EE"/>
    <w:rsid w:val="000307BE"/>
    <w:rsid w:val="000307FF"/>
    <w:rsid w:val="00031003"/>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099D"/>
    <w:rsid w:val="00071131"/>
    <w:rsid w:val="000711C2"/>
    <w:rsid w:val="000714FE"/>
    <w:rsid w:val="00071920"/>
    <w:rsid w:val="00072342"/>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905E6"/>
    <w:rsid w:val="000907B1"/>
    <w:rsid w:val="00090D00"/>
    <w:rsid w:val="0009172C"/>
    <w:rsid w:val="00092A6A"/>
    <w:rsid w:val="00092E70"/>
    <w:rsid w:val="00095407"/>
    <w:rsid w:val="00096448"/>
    <w:rsid w:val="00096884"/>
    <w:rsid w:val="00097516"/>
    <w:rsid w:val="00097662"/>
    <w:rsid w:val="000A1131"/>
    <w:rsid w:val="000A1295"/>
    <w:rsid w:val="000A296C"/>
    <w:rsid w:val="000A4BB1"/>
    <w:rsid w:val="000A5048"/>
    <w:rsid w:val="000A6D16"/>
    <w:rsid w:val="000B0CE0"/>
    <w:rsid w:val="000B113D"/>
    <w:rsid w:val="000B2932"/>
    <w:rsid w:val="000B2CD8"/>
    <w:rsid w:val="000B5E1C"/>
    <w:rsid w:val="000B6F6D"/>
    <w:rsid w:val="000B7CC4"/>
    <w:rsid w:val="000B7D4F"/>
    <w:rsid w:val="000C034B"/>
    <w:rsid w:val="000C127A"/>
    <w:rsid w:val="000C24A1"/>
    <w:rsid w:val="000C40B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2FC"/>
    <w:rsid w:val="000E0999"/>
    <w:rsid w:val="000E09C0"/>
    <w:rsid w:val="000E16A2"/>
    <w:rsid w:val="000E19E7"/>
    <w:rsid w:val="000E1E45"/>
    <w:rsid w:val="000E2253"/>
    <w:rsid w:val="000E2B4A"/>
    <w:rsid w:val="000E33EE"/>
    <w:rsid w:val="000E36C8"/>
    <w:rsid w:val="000E7212"/>
    <w:rsid w:val="000E72D3"/>
    <w:rsid w:val="000E78A6"/>
    <w:rsid w:val="000F0461"/>
    <w:rsid w:val="000F0A7A"/>
    <w:rsid w:val="000F12EA"/>
    <w:rsid w:val="000F2321"/>
    <w:rsid w:val="000F394A"/>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1794"/>
    <w:rsid w:val="00101965"/>
    <w:rsid w:val="001019AB"/>
    <w:rsid w:val="0010266B"/>
    <w:rsid w:val="0010275D"/>
    <w:rsid w:val="0010443C"/>
    <w:rsid w:val="00105437"/>
    <w:rsid w:val="001060F8"/>
    <w:rsid w:val="001067FD"/>
    <w:rsid w:val="00107A57"/>
    <w:rsid w:val="001111EE"/>
    <w:rsid w:val="00111928"/>
    <w:rsid w:val="0011237B"/>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45BA"/>
    <w:rsid w:val="0014460D"/>
    <w:rsid w:val="0014529B"/>
    <w:rsid w:val="00146121"/>
    <w:rsid w:val="00146D49"/>
    <w:rsid w:val="0014746B"/>
    <w:rsid w:val="0014779C"/>
    <w:rsid w:val="001477DC"/>
    <w:rsid w:val="00147CAC"/>
    <w:rsid w:val="00150023"/>
    <w:rsid w:val="00150306"/>
    <w:rsid w:val="00150782"/>
    <w:rsid w:val="00150785"/>
    <w:rsid w:val="001520BE"/>
    <w:rsid w:val="00152ACB"/>
    <w:rsid w:val="00152B5D"/>
    <w:rsid w:val="00152BF7"/>
    <w:rsid w:val="00153240"/>
    <w:rsid w:val="001558A7"/>
    <w:rsid w:val="00155CDC"/>
    <w:rsid w:val="001561B9"/>
    <w:rsid w:val="00156BE6"/>
    <w:rsid w:val="00161634"/>
    <w:rsid w:val="00161BFA"/>
    <w:rsid w:val="00161DD8"/>
    <w:rsid w:val="00162AF0"/>
    <w:rsid w:val="00163ED5"/>
    <w:rsid w:val="00164531"/>
    <w:rsid w:val="0016540D"/>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851"/>
    <w:rsid w:val="00190C75"/>
    <w:rsid w:val="001918EC"/>
    <w:rsid w:val="00192768"/>
    <w:rsid w:val="00192BBB"/>
    <w:rsid w:val="00192D77"/>
    <w:rsid w:val="00194C7A"/>
    <w:rsid w:val="0019636B"/>
    <w:rsid w:val="00196645"/>
    <w:rsid w:val="001971C7"/>
    <w:rsid w:val="00197C06"/>
    <w:rsid w:val="001A0672"/>
    <w:rsid w:val="001A0AAE"/>
    <w:rsid w:val="001A13CB"/>
    <w:rsid w:val="001A1A3A"/>
    <w:rsid w:val="001A1CAE"/>
    <w:rsid w:val="001A3A4B"/>
    <w:rsid w:val="001A3D56"/>
    <w:rsid w:val="001A3F5A"/>
    <w:rsid w:val="001A4697"/>
    <w:rsid w:val="001A7114"/>
    <w:rsid w:val="001A767B"/>
    <w:rsid w:val="001A794D"/>
    <w:rsid w:val="001B06F9"/>
    <w:rsid w:val="001B133D"/>
    <w:rsid w:val="001B14AE"/>
    <w:rsid w:val="001B1B58"/>
    <w:rsid w:val="001B1C30"/>
    <w:rsid w:val="001B1F8B"/>
    <w:rsid w:val="001B49FB"/>
    <w:rsid w:val="001B4B08"/>
    <w:rsid w:val="001B530A"/>
    <w:rsid w:val="001B5428"/>
    <w:rsid w:val="001B598E"/>
    <w:rsid w:val="001B5998"/>
    <w:rsid w:val="001B5F7D"/>
    <w:rsid w:val="001B604C"/>
    <w:rsid w:val="001B6346"/>
    <w:rsid w:val="001B6404"/>
    <w:rsid w:val="001B6648"/>
    <w:rsid w:val="001B6D7E"/>
    <w:rsid w:val="001C0968"/>
    <w:rsid w:val="001C150D"/>
    <w:rsid w:val="001C25DB"/>
    <w:rsid w:val="001C401B"/>
    <w:rsid w:val="001C4DC8"/>
    <w:rsid w:val="001C54CE"/>
    <w:rsid w:val="001C59E7"/>
    <w:rsid w:val="001C6A96"/>
    <w:rsid w:val="001C702B"/>
    <w:rsid w:val="001D02A4"/>
    <w:rsid w:val="001D0323"/>
    <w:rsid w:val="001D03D0"/>
    <w:rsid w:val="001D072C"/>
    <w:rsid w:val="001D1D30"/>
    <w:rsid w:val="001D1F30"/>
    <w:rsid w:val="001D2894"/>
    <w:rsid w:val="001D2913"/>
    <w:rsid w:val="001D3E0A"/>
    <w:rsid w:val="001D5630"/>
    <w:rsid w:val="001D60A5"/>
    <w:rsid w:val="001D6EEA"/>
    <w:rsid w:val="001D72B8"/>
    <w:rsid w:val="001D767A"/>
    <w:rsid w:val="001D7FCD"/>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310F"/>
    <w:rsid w:val="002237ED"/>
    <w:rsid w:val="00224AF8"/>
    <w:rsid w:val="00224B53"/>
    <w:rsid w:val="00224DA8"/>
    <w:rsid w:val="00224DC5"/>
    <w:rsid w:val="002262E4"/>
    <w:rsid w:val="00227441"/>
    <w:rsid w:val="00230BE6"/>
    <w:rsid w:val="002317C9"/>
    <w:rsid w:val="0023225A"/>
    <w:rsid w:val="002342E6"/>
    <w:rsid w:val="002343C1"/>
    <w:rsid w:val="002351C6"/>
    <w:rsid w:val="002352B5"/>
    <w:rsid w:val="00235B14"/>
    <w:rsid w:val="00236187"/>
    <w:rsid w:val="00236784"/>
    <w:rsid w:val="002379CA"/>
    <w:rsid w:val="00240B6E"/>
    <w:rsid w:val="00240CC4"/>
    <w:rsid w:val="00242728"/>
    <w:rsid w:val="00242999"/>
    <w:rsid w:val="002433D0"/>
    <w:rsid w:val="0024371E"/>
    <w:rsid w:val="002460E8"/>
    <w:rsid w:val="0024709C"/>
    <w:rsid w:val="002470A4"/>
    <w:rsid w:val="0024723F"/>
    <w:rsid w:val="00247A2F"/>
    <w:rsid w:val="00251779"/>
    <w:rsid w:val="00253042"/>
    <w:rsid w:val="00253245"/>
    <w:rsid w:val="0025379A"/>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1FDE"/>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C0"/>
    <w:rsid w:val="002B0B76"/>
    <w:rsid w:val="002B1458"/>
    <w:rsid w:val="002B1D96"/>
    <w:rsid w:val="002B2226"/>
    <w:rsid w:val="002B3A86"/>
    <w:rsid w:val="002B518D"/>
    <w:rsid w:val="002B6142"/>
    <w:rsid w:val="002B748D"/>
    <w:rsid w:val="002C1CC2"/>
    <w:rsid w:val="002C2A69"/>
    <w:rsid w:val="002C3366"/>
    <w:rsid w:val="002C489E"/>
    <w:rsid w:val="002C4ACE"/>
    <w:rsid w:val="002C4C4F"/>
    <w:rsid w:val="002C4F4C"/>
    <w:rsid w:val="002C50F6"/>
    <w:rsid w:val="002C63E8"/>
    <w:rsid w:val="002C66B2"/>
    <w:rsid w:val="002C7193"/>
    <w:rsid w:val="002C7CF0"/>
    <w:rsid w:val="002C7E02"/>
    <w:rsid w:val="002D14B4"/>
    <w:rsid w:val="002D2117"/>
    <w:rsid w:val="002D262B"/>
    <w:rsid w:val="002D26AA"/>
    <w:rsid w:val="002D34AF"/>
    <w:rsid w:val="002D3CCA"/>
    <w:rsid w:val="002D4D17"/>
    <w:rsid w:val="002D4F30"/>
    <w:rsid w:val="002D5360"/>
    <w:rsid w:val="002D53F5"/>
    <w:rsid w:val="002D5405"/>
    <w:rsid w:val="002D5C5B"/>
    <w:rsid w:val="002D5CD7"/>
    <w:rsid w:val="002D7783"/>
    <w:rsid w:val="002E19DC"/>
    <w:rsid w:val="002E1B4F"/>
    <w:rsid w:val="002E2BE6"/>
    <w:rsid w:val="002E3805"/>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563B"/>
    <w:rsid w:val="002F647D"/>
    <w:rsid w:val="002F6925"/>
    <w:rsid w:val="002F7DBE"/>
    <w:rsid w:val="003001DF"/>
    <w:rsid w:val="00300BD3"/>
    <w:rsid w:val="00301179"/>
    <w:rsid w:val="00301818"/>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930"/>
    <w:rsid w:val="00327089"/>
    <w:rsid w:val="00330101"/>
    <w:rsid w:val="00330A7B"/>
    <w:rsid w:val="00330D65"/>
    <w:rsid w:val="0033100A"/>
    <w:rsid w:val="0033102E"/>
    <w:rsid w:val="00331800"/>
    <w:rsid w:val="0033556C"/>
    <w:rsid w:val="00335B0C"/>
    <w:rsid w:val="00335BAD"/>
    <w:rsid w:val="00335E9B"/>
    <w:rsid w:val="00336C68"/>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E79"/>
    <w:rsid w:val="00363FDD"/>
    <w:rsid w:val="00364F19"/>
    <w:rsid w:val="0036580E"/>
    <w:rsid w:val="00366668"/>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D89"/>
    <w:rsid w:val="0039007F"/>
    <w:rsid w:val="00390187"/>
    <w:rsid w:val="0039121D"/>
    <w:rsid w:val="00392D9D"/>
    <w:rsid w:val="00392E37"/>
    <w:rsid w:val="0039370F"/>
    <w:rsid w:val="00393959"/>
    <w:rsid w:val="00394C11"/>
    <w:rsid w:val="00395486"/>
    <w:rsid w:val="00397102"/>
    <w:rsid w:val="00397684"/>
    <w:rsid w:val="0039783D"/>
    <w:rsid w:val="003A139C"/>
    <w:rsid w:val="003A16EB"/>
    <w:rsid w:val="003A1E15"/>
    <w:rsid w:val="003A1EB4"/>
    <w:rsid w:val="003A225F"/>
    <w:rsid w:val="003A340F"/>
    <w:rsid w:val="003A3B68"/>
    <w:rsid w:val="003A415A"/>
    <w:rsid w:val="003A4744"/>
    <w:rsid w:val="003A5258"/>
    <w:rsid w:val="003A5629"/>
    <w:rsid w:val="003A7F01"/>
    <w:rsid w:val="003B031B"/>
    <w:rsid w:val="003B04E4"/>
    <w:rsid w:val="003B283B"/>
    <w:rsid w:val="003B3A71"/>
    <w:rsid w:val="003B40C3"/>
    <w:rsid w:val="003B4BD8"/>
    <w:rsid w:val="003B5061"/>
    <w:rsid w:val="003B57C8"/>
    <w:rsid w:val="003B5908"/>
    <w:rsid w:val="003B5A99"/>
    <w:rsid w:val="003B5D74"/>
    <w:rsid w:val="003B631D"/>
    <w:rsid w:val="003B78C5"/>
    <w:rsid w:val="003B7D22"/>
    <w:rsid w:val="003C0200"/>
    <w:rsid w:val="003C0858"/>
    <w:rsid w:val="003C0C02"/>
    <w:rsid w:val="003C0C35"/>
    <w:rsid w:val="003C1A2E"/>
    <w:rsid w:val="003C1F7E"/>
    <w:rsid w:val="003C209D"/>
    <w:rsid w:val="003C412F"/>
    <w:rsid w:val="003C44F1"/>
    <w:rsid w:val="003C46D1"/>
    <w:rsid w:val="003C4BAE"/>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4D0F"/>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DED"/>
    <w:rsid w:val="003F1587"/>
    <w:rsid w:val="003F1831"/>
    <w:rsid w:val="003F21D4"/>
    <w:rsid w:val="003F2769"/>
    <w:rsid w:val="003F3475"/>
    <w:rsid w:val="003F3F8D"/>
    <w:rsid w:val="003F5A75"/>
    <w:rsid w:val="003F6D60"/>
    <w:rsid w:val="003F7A47"/>
    <w:rsid w:val="003F7EAA"/>
    <w:rsid w:val="00401699"/>
    <w:rsid w:val="0040284E"/>
    <w:rsid w:val="00402FF3"/>
    <w:rsid w:val="00404D34"/>
    <w:rsid w:val="00405B6B"/>
    <w:rsid w:val="00406471"/>
    <w:rsid w:val="004065AD"/>
    <w:rsid w:val="00407DAC"/>
    <w:rsid w:val="00407F44"/>
    <w:rsid w:val="004103B4"/>
    <w:rsid w:val="00410EE9"/>
    <w:rsid w:val="00411A66"/>
    <w:rsid w:val="00411B0E"/>
    <w:rsid w:val="004129B7"/>
    <w:rsid w:val="00412E73"/>
    <w:rsid w:val="00414187"/>
    <w:rsid w:val="00414DE9"/>
    <w:rsid w:val="00415407"/>
    <w:rsid w:val="00415B2E"/>
    <w:rsid w:val="00415F10"/>
    <w:rsid w:val="004161F9"/>
    <w:rsid w:val="00416435"/>
    <w:rsid w:val="00417731"/>
    <w:rsid w:val="00417A98"/>
    <w:rsid w:val="00420094"/>
    <w:rsid w:val="00421644"/>
    <w:rsid w:val="00421826"/>
    <w:rsid w:val="00421939"/>
    <w:rsid w:val="0042304C"/>
    <w:rsid w:val="004237A4"/>
    <w:rsid w:val="00423802"/>
    <w:rsid w:val="004243D8"/>
    <w:rsid w:val="00424C32"/>
    <w:rsid w:val="004254B7"/>
    <w:rsid w:val="0042572E"/>
    <w:rsid w:val="004262B3"/>
    <w:rsid w:val="004272D9"/>
    <w:rsid w:val="004307FD"/>
    <w:rsid w:val="00430F3E"/>
    <w:rsid w:val="00430F62"/>
    <w:rsid w:val="004311C0"/>
    <w:rsid w:val="004318A1"/>
    <w:rsid w:val="00431F72"/>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7031"/>
    <w:rsid w:val="00450072"/>
    <w:rsid w:val="0045015C"/>
    <w:rsid w:val="004516C7"/>
    <w:rsid w:val="00451E1C"/>
    <w:rsid w:val="0045205F"/>
    <w:rsid w:val="0045390A"/>
    <w:rsid w:val="00453BBD"/>
    <w:rsid w:val="0045442E"/>
    <w:rsid w:val="00455AB8"/>
    <w:rsid w:val="00455AFB"/>
    <w:rsid w:val="00456574"/>
    <w:rsid w:val="00457409"/>
    <w:rsid w:val="00457BAF"/>
    <w:rsid w:val="00460AD1"/>
    <w:rsid w:val="00460C00"/>
    <w:rsid w:val="00460DD7"/>
    <w:rsid w:val="00461394"/>
    <w:rsid w:val="00462BC6"/>
    <w:rsid w:val="00464325"/>
    <w:rsid w:val="0046458A"/>
    <w:rsid w:val="00464F1E"/>
    <w:rsid w:val="00465AD8"/>
    <w:rsid w:val="0046753A"/>
    <w:rsid w:val="00467AE2"/>
    <w:rsid w:val="00470151"/>
    <w:rsid w:val="004708EE"/>
    <w:rsid w:val="00470FBA"/>
    <w:rsid w:val="00471734"/>
    <w:rsid w:val="004729ED"/>
    <w:rsid w:val="00472F78"/>
    <w:rsid w:val="00473133"/>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CCD"/>
    <w:rsid w:val="004E3B60"/>
    <w:rsid w:val="004E45F9"/>
    <w:rsid w:val="004E4AE3"/>
    <w:rsid w:val="004E5172"/>
    <w:rsid w:val="004E5648"/>
    <w:rsid w:val="004E739F"/>
    <w:rsid w:val="004F0A9F"/>
    <w:rsid w:val="004F0CF0"/>
    <w:rsid w:val="004F1C0B"/>
    <w:rsid w:val="004F1ECE"/>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BF9"/>
    <w:rsid w:val="00510DC6"/>
    <w:rsid w:val="00511AA9"/>
    <w:rsid w:val="00512A8F"/>
    <w:rsid w:val="00513B0C"/>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FD1"/>
    <w:rsid w:val="005243A8"/>
    <w:rsid w:val="005246F2"/>
    <w:rsid w:val="00524ABE"/>
    <w:rsid w:val="00524F3D"/>
    <w:rsid w:val="00525633"/>
    <w:rsid w:val="00525BCB"/>
    <w:rsid w:val="00526219"/>
    <w:rsid w:val="00526467"/>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274A"/>
    <w:rsid w:val="00543CB5"/>
    <w:rsid w:val="005440B6"/>
    <w:rsid w:val="00545A72"/>
    <w:rsid w:val="005505E3"/>
    <w:rsid w:val="00550AF3"/>
    <w:rsid w:val="00551509"/>
    <w:rsid w:val="00552089"/>
    <w:rsid w:val="00554F9F"/>
    <w:rsid w:val="005572B0"/>
    <w:rsid w:val="00557C56"/>
    <w:rsid w:val="0056027E"/>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5580"/>
    <w:rsid w:val="0057692D"/>
    <w:rsid w:val="005772DF"/>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251B"/>
    <w:rsid w:val="005A25C1"/>
    <w:rsid w:val="005A26D6"/>
    <w:rsid w:val="005A3164"/>
    <w:rsid w:val="005A32CB"/>
    <w:rsid w:val="005A3AD6"/>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AB1"/>
    <w:rsid w:val="005B4AE7"/>
    <w:rsid w:val="005B5D97"/>
    <w:rsid w:val="005C034B"/>
    <w:rsid w:val="005C05CB"/>
    <w:rsid w:val="005C063E"/>
    <w:rsid w:val="005C08B7"/>
    <w:rsid w:val="005C0C81"/>
    <w:rsid w:val="005C322C"/>
    <w:rsid w:val="005C384B"/>
    <w:rsid w:val="005C417C"/>
    <w:rsid w:val="005C4F2F"/>
    <w:rsid w:val="005C5C5E"/>
    <w:rsid w:val="005C5ECB"/>
    <w:rsid w:val="005C6907"/>
    <w:rsid w:val="005C77BF"/>
    <w:rsid w:val="005D1174"/>
    <w:rsid w:val="005D25E1"/>
    <w:rsid w:val="005D28FC"/>
    <w:rsid w:val="005D2D9E"/>
    <w:rsid w:val="005D37C0"/>
    <w:rsid w:val="005D453D"/>
    <w:rsid w:val="005D628F"/>
    <w:rsid w:val="005D7762"/>
    <w:rsid w:val="005E16BF"/>
    <w:rsid w:val="005E1F1F"/>
    <w:rsid w:val="005E4453"/>
    <w:rsid w:val="005F16F4"/>
    <w:rsid w:val="005F2FAF"/>
    <w:rsid w:val="005F4050"/>
    <w:rsid w:val="005F48BA"/>
    <w:rsid w:val="005F4E55"/>
    <w:rsid w:val="005F4EB8"/>
    <w:rsid w:val="005F772D"/>
    <w:rsid w:val="005F7DB7"/>
    <w:rsid w:val="00600AB7"/>
    <w:rsid w:val="00602189"/>
    <w:rsid w:val="006021EC"/>
    <w:rsid w:val="00603ACD"/>
    <w:rsid w:val="00604EA1"/>
    <w:rsid w:val="00605097"/>
    <w:rsid w:val="006053F0"/>
    <w:rsid w:val="006055A5"/>
    <w:rsid w:val="00605A8A"/>
    <w:rsid w:val="00605E24"/>
    <w:rsid w:val="00606443"/>
    <w:rsid w:val="00606695"/>
    <w:rsid w:val="00610CCD"/>
    <w:rsid w:val="00611869"/>
    <w:rsid w:val="00611CD0"/>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ABC"/>
    <w:rsid w:val="00631242"/>
    <w:rsid w:val="00632E39"/>
    <w:rsid w:val="00633F66"/>
    <w:rsid w:val="00634B97"/>
    <w:rsid w:val="00635788"/>
    <w:rsid w:val="00635C7B"/>
    <w:rsid w:val="00636618"/>
    <w:rsid w:val="0063669A"/>
    <w:rsid w:val="0063685B"/>
    <w:rsid w:val="006375C4"/>
    <w:rsid w:val="00640392"/>
    <w:rsid w:val="00640B18"/>
    <w:rsid w:val="00640C12"/>
    <w:rsid w:val="00642934"/>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37AB"/>
    <w:rsid w:val="0067720D"/>
    <w:rsid w:val="00677578"/>
    <w:rsid w:val="006803D3"/>
    <w:rsid w:val="00680545"/>
    <w:rsid w:val="0068084F"/>
    <w:rsid w:val="00680FFC"/>
    <w:rsid w:val="00681AB3"/>
    <w:rsid w:val="00681FD1"/>
    <w:rsid w:val="006824C2"/>
    <w:rsid w:val="006828F6"/>
    <w:rsid w:val="006835B6"/>
    <w:rsid w:val="00683E6C"/>
    <w:rsid w:val="00684332"/>
    <w:rsid w:val="00684A6D"/>
    <w:rsid w:val="00685C9B"/>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B02CA"/>
    <w:rsid w:val="006B08FA"/>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2F21"/>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958"/>
    <w:rsid w:val="006F3A85"/>
    <w:rsid w:val="006F3AF5"/>
    <w:rsid w:val="006F6A24"/>
    <w:rsid w:val="00700302"/>
    <w:rsid w:val="007006E2"/>
    <w:rsid w:val="007016DD"/>
    <w:rsid w:val="00703630"/>
    <w:rsid w:val="00707326"/>
    <w:rsid w:val="00707610"/>
    <w:rsid w:val="00710300"/>
    <w:rsid w:val="00710864"/>
    <w:rsid w:val="007119ED"/>
    <w:rsid w:val="00712A6F"/>
    <w:rsid w:val="00713958"/>
    <w:rsid w:val="00714DEA"/>
    <w:rsid w:val="0071518C"/>
    <w:rsid w:val="00715A32"/>
    <w:rsid w:val="00715CC7"/>
    <w:rsid w:val="007160DE"/>
    <w:rsid w:val="007162A9"/>
    <w:rsid w:val="007162DA"/>
    <w:rsid w:val="00716C3F"/>
    <w:rsid w:val="00716F0F"/>
    <w:rsid w:val="0071735F"/>
    <w:rsid w:val="00717A51"/>
    <w:rsid w:val="00717D17"/>
    <w:rsid w:val="00717D4B"/>
    <w:rsid w:val="00717EC5"/>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7362"/>
    <w:rsid w:val="00760685"/>
    <w:rsid w:val="00760FE7"/>
    <w:rsid w:val="007614A6"/>
    <w:rsid w:val="00761AFB"/>
    <w:rsid w:val="00761CED"/>
    <w:rsid w:val="007628BD"/>
    <w:rsid w:val="00763548"/>
    <w:rsid w:val="00765027"/>
    <w:rsid w:val="007677BB"/>
    <w:rsid w:val="0077073B"/>
    <w:rsid w:val="00770E46"/>
    <w:rsid w:val="007710B7"/>
    <w:rsid w:val="007732DB"/>
    <w:rsid w:val="00774074"/>
    <w:rsid w:val="007744BE"/>
    <w:rsid w:val="007744C7"/>
    <w:rsid w:val="0077525A"/>
    <w:rsid w:val="00775DBD"/>
    <w:rsid w:val="007767E3"/>
    <w:rsid w:val="00777218"/>
    <w:rsid w:val="00780BC5"/>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020"/>
    <w:rsid w:val="007B13D5"/>
    <w:rsid w:val="007B1A5C"/>
    <w:rsid w:val="007B1C9E"/>
    <w:rsid w:val="007B26D9"/>
    <w:rsid w:val="007B39BB"/>
    <w:rsid w:val="007B4185"/>
    <w:rsid w:val="007B5F45"/>
    <w:rsid w:val="007B652E"/>
    <w:rsid w:val="007B68F3"/>
    <w:rsid w:val="007B7CC8"/>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38B4"/>
    <w:rsid w:val="007E58D7"/>
    <w:rsid w:val="007E5C17"/>
    <w:rsid w:val="007E64CE"/>
    <w:rsid w:val="007F0109"/>
    <w:rsid w:val="007F0636"/>
    <w:rsid w:val="007F1B45"/>
    <w:rsid w:val="007F296B"/>
    <w:rsid w:val="007F3389"/>
    <w:rsid w:val="007F3FB8"/>
    <w:rsid w:val="007F6160"/>
    <w:rsid w:val="007F7526"/>
    <w:rsid w:val="007F7695"/>
    <w:rsid w:val="008003BD"/>
    <w:rsid w:val="00801635"/>
    <w:rsid w:val="0080181F"/>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2047B"/>
    <w:rsid w:val="00821016"/>
    <w:rsid w:val="0082102B"/>
    <w:rsid w:val="008220BF"/>
    <w:rsid w:val="008220F5"/>
    <w:rsid w:val="00822D93"/>
    <w:rsid w:val="00823674"/>
    <w:rsid w:val="00823777"/>
    <w:rsid w:val="00823B1D"/>
    <w:rsid w:val="00823C16"/>
    <w:rsid w:val="008244E6"/>
    <w:rsid w:val="00825D07"/>
    <w:rsid w:val="00826091"/>
    <w:rsid w:val="008270DA"/>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117"/>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972B3"/>
    <w:rsid w:val="00897B95"/>
    <w:rsid w:val="008A06D0"/>
    <w:rsid w:val="008A2093"/>
    <w:rsid w:val="008A2927"/>
    <w:rsid w:val="008A2B94"/>
    <w:rsid w:val="008A3302"/>
    <w:rsid w:val="008A3692"/>
    <w:rsid w:val="008A3AAA"/>
    <w:rsid w:val="008A4AAD"/>
    <w:rsid w:val="008A5D58"/>
    <w:rsid w:val="008A62F9"/>
    <w:rsid w:val="008A7951"/>
    <w:rsid w:val="008A7C80"/>
    <w:rsid w:val="008A7E53"/>
    <w:rsid w:val="008B1E80"/>
    <w:rsid w:val="008B2583"/>
    <w:rsid w:val="008B2E69"/>
    <w:rsid w:val="008B4CAC"/>
    <w:rsid w:val="008B5272"/>
    <w:rsid w:val="008B565D"/>
    <w:rsid w:val="008B58AE"/>
    <w:rsid w:val="008B5D19"/>
    <w:rsid w:val="008B6AEB"/>
    <w:rsid w:val="008B6C3E"/>
    <w:rsid w:val="008B720B"/>
    <w:rsid w:val="008C09ED"/>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B7"/>
    <w:rsid w:val="008D5C80"/>
    <w:rsid w:val="008D6368"/>
    <w:rsid w:val="008D6951"/>
    <w:rsid w:val="008D7024"/>
    <w:rsid w:val="008D75EE"/>
    <w:rsid w:val="008E2B7B"/>
    <w:rsid w:val="008E325C"/>
    <w:rsid w:val="008E3385"/>
    <w:rsid w:val="008E344A"/>
    <w:rsid w:val="008E3FF6"/>
    <w:rsid w:val="008E5AE2"/>
    <w:rsid w:val="008E608F"/>
    <w:rsid w:val="008E65C1"/>
    <w:rsid w:val="008E69BF"/>
    <w:rsid w:val="008E6C3C"/>
    <w:rsid w:val="008E73E9"/>
    <w:rsid w:val="008F026C"/>
    <w:rsid w:val="008F1457"/>
    <w:rsid w:val="008F178E"/>
    <w:rsid w:val="008F204D"/>
    <w:rsid w:val="008F2098"/>
    <w:rsid w:val="008F320B"/>
    <w:rsid w:val="008F3AEF"/>
    <w:rsid w:val="008F40CF"/>
    <w:rsid w:val="008F55DC"/>
    <w:rsid w:val="008F5A72"/>
    <w:rsid w:val="008F61EF"/>
    <w:rsid w:val="008F6815"/>
    <w:rsid w:val="008F7F3F"/>
    <w:rsid w:val="00900FA3"/>
    <w:rsid w:val="00901EEF"/>
    <w:rsid w:val="00902537"/>
    <w:rsid w:val="00903D01"/>
    <w:rsid w:val="00904B32"/>
    <w:rsid w:val="009055A9"/>
    <w:rsid w:val="00905B22"/>
    <w:rsid w:val="0090609F"/>
    <w:rsid w:val="0090620C"/>
    <w:rsid w:val="00907D9A"/>
    <w:rsid w:val="00911755"/>
    <w:rsid w:val="00912795"/>
    <w:rsid w:val="00912C3F"/>
    <w:rsid w:val="00914463"/>
    <w:rsid w:val="00915C0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6981"/>
    <w:rsid w:val="00947590"/>
    <w:rsid w:val="00950497"/>
    <w:rsid w:val="009506EB"/>
    <w:rsid w:val="00953CA9"/>
    <w:rsid w:val="00954491"/>
    <w:rsid w:val="009546D9"/>
    <w:rsid w:val="0095517F"/>
    <w:rsid w:val="0095562E"/>
    <w:rsid w:val="00955798"/>
    <w:rsid w:val="00956BF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7FE"/>
    <w:rsid w:val="00996D82"/>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2EAD"/>
    <w:rsid w:val="009C3082"/>
    <w:rsid w:val="009C375E"/>
    <w:rsid w:val="009C4543"/>
    <w:rsid w:val="009C5CB5"/>
    <w:rsid w:val="009C6E3D"/>
    <w:rsid w:val="009D00DC"/>
    <w:rsid w:val="009D1F52"/>
    <w:rsid w:val="009D28EC"/>
    <w:rsid w:val="009D4281"/>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3F92"/>
    <w:rsid w:val="009F41FE"/>
    <w:rsid w:val="009F54D6"/>
    <w:rsid w:val="009F5B08"/>
    <w:rsid w:val="009F6ECB"/>
    <w:rsid w:val="009F7131"/>
    <w:rsid w:val="009F7EA7"/>
    <w:rsid w:val="009F7F85"/>
    <w:rsid w:val="009F7FBA"/>
    <w:rsid w:val="00A0070C"/>
    <w:rsid w:val="00A009CC"/>
    <w:rsid w:val="00A0327E"/>
    <w:rsid w:val="00A048E9"/>
    <w:rsid w:val="00A04C19"/>
    <w:rsid w:val="00A05E83"/>
    <w:rsid w:val="00A05F01"/>
    <w:rsid w:val="00A06FA0"/>
    <w:rsid w:val="00A100F3"/>
    <w:rsid w:val="00A10BAB"/>
    <w:rsid w:val="00A115AD"/>
    <w:rsid w:val="00A148FE"/>
    <w:rsid w:val="00A14ABE"/>
    <w:rsid w:val="00A150C9"/>
    <w:rsid w:val="00A159A7"/>
    <w:rsid w:val="00A160C5"/>
    <w:rsid w:val="00A17BA2"/>
    <w:rsid w:val="00A17F22"/>
    <w:rsid w:val="00A207D7"/>
    <w:rsid w:val="00A219F9"/>
    <w:rsid w:val="00A21F41"/>
    <w:rsid w:val="00A23A41"/>
    <w:rsid w:val="00A2546C"/>
    <w:rsid w:val="00A2594B"/>
    <w:rsid w:val="00A26688"/>
    <w:rsid w:val="00A26DC4"/>
    <w:rsid w:val="00A278CA"/>
    <w:rsid w:val="00A27E23"/>
    <w:rsid w:val="00A3026C"/>
    <w:rsid w:val="00A3198A"/>
    <w:rsid w:val="00A32329"/>
    <w:rsid w:val="00A32AF1"/>
    <w:rsid w:val="00A33B54"/>
    <w:rsid w:val="00A34EF7"/>
    <w:rsid w:val="00A36000"/>
    <w:rsid w:val="00A37718"/>
    <w:rsid w:val="00A40648"/>
    <w:rsid w:val="00A40A4F"/>
    <w:rsid w:val="00A4100B"/>
    <w:rsid w:val="00A419B5"/>
    <w:rsid w:val="00A425AD"/>
    <w:rsid w:val="00A42FEF"/>
    <w:rsid w:val="00A436AE"/>
    <w:rsid w:val="00A43A79"/>
    <w:rsid w:val="00A43D0B"/>
    <w:rsid w:val="00A43EEA"/>
    <w:rsid w:val="00A43F8A"/>
    <w:rsid w:val="00A441B3"/>
    <w:rsid w:val="00A44DF3"/>
    <w:rsid w:val="00A45358"/>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2696"/>
    <w:rsid w:val="00A636D1"/>
    <w:rsid w:val="00A63F0F"/>
    <w:rsid w:val="00A64FBA"/>
    <w:rsid w:val="00A65B45"/>
    <w:rsid w:val="00A67931"/>
    <w:rsid w:val="00A67BEF"/>
    <w:rsid w:val="00A7130F"/>
    <w:rsid w:val="00A72A33"/>
    <w:rsid w:val="00A73268"/>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9C2"/>
    <w:rsid w:val="00B00FDB"/>
    <w:rsid w:val="00B024C5"/>
    <w:rsid w:val="00B02EE3"/>
    <w:rsid w:val="00B0341A"/>
    <w:rsid w:val="00B037D4"/>
    <w:rsid w:val="00B03A52"/>
    <w:rsid w:val="00B03F5D"/>
    <w:rsid w:val="00B04703"/>
    <w:rsid w:val="00B047FE"/>
    <w:rsid w:val="00B05629"/>
    <w:rsid w:val="00B068A9"/>
    <w:rsid w:val="00B10EFC"/>
    <w:rsid w:val="00B113BD"/>
    <w:rsid w:val="00B11676"/>
    <w:rsid w:val="00B1256B"/>
    <w:rsid w:val="00B126F5"/>
    <w:rsid w:val="00B15DCF"/>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840"/>
    <w:rsid w:val="00B86FFF"/>
    <w:rsid w:val="00B907D3"/>
    <w:rsid w:val="00B93A7D"/>
    <w:rsid w:val="00B93D55"/>
    <w:rsid w:val="00B94029"/>
    <w:rsid w:val="00B943D0"/>
    <w:rsid w:val="00B957F3"/>
    <w:rsid w:val="00B9766A"/>
    <w:rsid w:val="00B97A8E"/>
    <w:rsid w:val="00BA0D71"/>
    <w:rsid w:val="00BA1A95"/>
    <w:rsid w:val="00BA1F1C"/>
    <w:rsid w:val="00BA2974"/>
    <w:rsid w:val="00BA34CB"/>
    <w:rsid w:val="00BA35F4"/>
    <w:rsid w:val="00BA4010"/>
    <w:rsid w:val="00BA40E0"/>
    <w:rsid w:val="00BA62DB"/>
    <w:rsid w:val="00BA6F09"/>
    <w:rsid w:val="00BB0EAC"/>
    <w:rsid w:val="00BB1EA8"/>
    <w:rsid w:val="00BB2210"/>
    <w:rsid w:val="00BB2E32"/>
    <w:rsid w:val="00BB39FF"/>
    <w:rsid w:val="00BB449C"/>
    <w:rsid w:val="00BB63AB"/>
    <w:rsid w:val="00BB6F62"/>
    <w:rsid w:val="00BB7B9E"/>
    <w:rsid w:val="00BC0739"/>
    <w:rsid w:val="00BC0FE8"/>
    <w:rsid w:val="00BC1473"/>
    <w:rsid w:val="00BC2F06"/>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888"/>
    <w:rsid w:val="00BD4026"/>
    <w:rsid w:val="00BD4405"/>
    <w:rsid w:val="00BD4AFB"/>
    <w:rsid w:val="00BD72C7"/>
    <w:rsid w:val="00BD757D"/>
    <w:rsid w:val="00BE01CD"/>
    <w:rsid w:val="00BE0BEA"/>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C00AE9"/>
    <w:rsid w:val="00C00B43"/>
    <w:rsid w:val="00C00EA8"/>
    <w:rsid w:val="00C01EC6"/>
    <w:rsid w:val="00C02044"/>
    <w:rsid w:val="00C0463D"/>
    <w:rsid w:val="00C049F4"/>
    <w:rsid w:val="00C04D77"/>
    <w:rsid w:val="00C04F8E"/>
    <w:rsid w:val="00C05396"/>
    <w:rsid w:val="00C05754"/>
    <w:rsid w:val="00C05A10"/>
    <w:rsid w:val="00C05CE4"/>
    <w:rsid w:val="00C1063D"/>
    <w:rsid w:val="00C14AD5"/>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4595"/>
    <w:rsid w:val="00C3530D"/>
    <w:rsid w:val="00C358FA"/>
    <w:rsid w:val="00C35C3C"/>
    <w:rsid w:val="00C36B41"/>
    <w:rsid w:val="00C3728F"/>
    <w:rsid w:val="00C37379"/>
    <w:rsid w:val="00C404FE"/>
    <w:rsid w:val="00C4139F"/>
    <w:rsid w:val="00C41753"/>
    <w:rsid w:val="00C437A0"/>
    <w:rsid w:val="00C44522"/>
    <w:rsid w:val="00C44B4D"/>
    <w:rsid w:val="00C45AB5"/>
    <w:rsid w:val="00C460A8"/>
    <w:rsid w:val="00C4649E"/>
    <w:rsid w:val="00C46E7B"/>
    <w:rsid w:val="00C47229"/>
    <w:rsid w:val="00C47AD9"/>
    <w:rsid w:val="00C47C9E"/>
    <w:rsid w:val="00C47CE2"/>
    <w:rsid w:val="00C52495"/>
    <w:rsid w:val="00C530E7"/>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2D5E"/>
    <w:rsid w:val="00CA4CF5"/>
    <w:rsid w:val="00CA4D40"/>
    <w:rsid w:val="00CA503D"/>
    <w:rsid w:val="00CA5548"/>
    <w:rsid w:val="00CA64EF"/>
    <w:rsid w:val="00CA748D"/>
    <w:rsid w:val="00CA7859"/>
    <w:rsid w:val="00CA7F58"/>
    <w:rsid w:val="00CB0F46"/>
    <w:rsid w:val="00CB0F63"/>
    <w:rsid w:val="00CB2149"/>
    <w:rsid w:val="00CB2A7C"/>
    <w:rsid w:val="00CB3711"/>
    <w:rsid w:val="00CB57C2"/>
    <w:rsid w:val="00CB7190"/>
    <w:rsid w:val="00CC10EC"/>
    <w:rsid w:val="00CC1571"/>
    <w:rsid w:val="00CC18D6"/>
    <w:rsid w:val="00CC1FBE"/>
    <w:rsid w:val="00CC20FE"/>
    <w:rsid w:val="00CC254E"/>
    <w:rsid w:val="00CC3241"/>
    <w:rsid w:val="00CC35CA"/>
    <w:rsid w:val="00CC47B3"/>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F05CF"/>
    <w:rsid w:val="00CF3C1E"/>
    <w:rsid w:val="00CF45B1"/>
    <w:rsid w:val="00CF4905"/>
    <w:rsid w:val="00CF6985"/>
    <w:rsid w:val="00D0060B"/>
    <w:rsid w:val="00D00A55"/>
    <w:rsid w:val="00D00CE8"/>
    <w:rsid w:val="00D00D5B"/>
    <w:rsid w:val="00D02988"/>
    <w:rsid w:val="00D046BD"/>
    <w:rsid w:val="00D0485C"/>
    <w:rsid w:val="00D04CBE"/>
    <w:rsid w:val="00D04D9C"/>
    <w:rsid w:val="00D0534B"/>
    <w:rsid w:val="00D05352"/>
    <w:rsid w:val="00D0718B"/>
    <w:rsid w:val="00D10473"/>
    <w:rsid w:val="00D10635"/>
    <w:rsid w:val="00D10D9B"/>
    <w:rsid w:val="00D10DB0"/>
    <w:rsid w:val="00D10F21"/>
    <w:rsid w:val="00D110AD"/>
    <w:rsid w:val="00D1165F"/>
    <w:rsid w:val="00D127F7"/>
    <w:rsid w:val="00D12D6C"/>
    <w:rsid w:val="00D132EF"/>
    <w:rsid w:val="00D13C6E"/>
    <w:rsid w:val="00D14AB1"/>
    <w:rsid w:val="00D15BB0"/>
    <w:rsid w:val="00D162B4"/>
    <w:rsid w:val="00D17657"/>
    <w:rsid w:val="00D17867"/>
    <w:rsid w:val="00D2024B"/>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516D"/>
    <w:rsid w:val="00D45AD2"/>
    <w:rsid w:val="00D5130E"/>
    <w:rsid w:val="00D54211"/>
    <w:rsid w:val="00D54A8E"/>
    <w:rsid w:val="00D54B60"/>
    <w:rsid w:val="00D55637"/>
    <w:rsid w:val="00D55E01"/>
    <w:rsid w:val="00D577F0"/>
    <w:rsid w:val="00D6081E"/>
    <w:rsid w:val="00D61498"/>
    <w:rsid w:val="00D6226F"/>
    <w:rsid w:val="00D640CC"/>
    <w:rsid w:val="00D6588E"/>
    <w:rsid w:val="00D65A50"/>
    <w:rsid w:val="00D65F12"/>
    <w:rsid w:val="00D66162"/>
    <w:rsid w:val="00D6624B"/>
    <w:rsid w:val="00D664F4"/>
    <w:rsid w:val="00D66BA3"/>
    <w:rsid w:val="00D66BF3"/>
    <w:rsid w:val="00D66D10"/>
    <w:rsid w:val="00D6730E"/>
    <w:rsid w:val="00D71A28"/>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112"/>
    <w:rsid w:val="00D86F9E"/>
    <w:rsid w:val="00D876A8"/>
    <w:rsid w:val="00D87E81"/>
    <w:rsid w:val="00D87F6E"/>
    <w:rsid w:val="00D910EA"/>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ADB"/>
    <w:rsid w:val="00DC550A"/>
    <w:rsid w:val="00DC550D"/>
    <w:rsid w:val="00DC5A5D"/>
    <w:rsid w:val="00DC67EB"/>
    <w:rsid w:val="00DC6893"/>
    <w:rsid w:val="00DC7CFE"/>
    <w:rsid w:val="00DC7F17"/>
    <w:rsid w:val="00DD0DD8"/>
    <w:rsid w:val="00DD166D"/>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1F6A"/>
    <w:rsid w:val="00DE27F6"/>
    <w:rsid w:val="00DE2DC4"/>
    <w:rsid w:val="00DE4D82"/>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49C"/>
    <w:rsid w:val="00E17D65"/>
    <w:rsid w:val="00E17D71"/>
    <w:rsid w:val="00E17E22"/>
    <w:rsid w:val="00E2054D"/>
    <w:rsid w:val="00E20637"/>
    <w:rsid w:val="00E20CCB"/>
    <w:rsid w:val="00E214A2"/>
    <w:rsid w:val="00E217DA"/>
    <w:rsid w:val="00E2326A"/>
    <w:rsid w:val="00E23829"/>
    <w:rsid w:val="00E23D9A"/>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45C4"/>
    <w:rsid w:val="00E747E5"/>
    <w:rsid w:val="00E74ED9"/>
    <w:rsid w:val="00E75075"/>
    <w:rsid w:val="00E75A74"/>
    <w:rsid w:val="00E76550"/>
    <w:rsid w:val="00E76A07"/>
    <w:rsid w:val="00E77BAD"/>
    <w:rsid w:val="00E80821"/>
    <w:rsid w:val="00E82076"/>
    <w:rsid w:val="00E828C2"/>
    <w:rsid w:val="00E84207"/>
    <w:rsid w:val="00E84260"/>
    <w:rsid w:val="00E84B8B"/>
    <w:rsid w:val="00E867D6"/>
    <w:rsid w:val="00E86B5C"/>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4BD7"/>
    <w:rsid w:val="00EB5C6F"/>
    <w:rsid w:val="00EB5E25"/>
    <w:rsid w:val="00EB7D49"/>
    <w:rsid w:val="00EB7F0C"/>
    <w:rsid w:val="00EC0170"/>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F01DE0"/>
    <w:rsid w:val="00F0236D"/>
    <w:rsid w:val="00F0272C"/>
    <w:rsid w:val="00F02B39"/>
    <w:rsid w:val="00F02D51"/>
    <w:rsid w:val="00F03857"/>
    <w:rsid w:val="00F038EB"/>
    <w:rsid w:val="00F04EAF"/>
    <w:rsid w:val="00F04F9D"/>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E11"/>
    <w:rsid w:val="00F32E92"/>
    <w:rsid w:val="00F33A94"/>
    <w:rsid w:val="00F370E6"/>
    <w:rsid w:val="00F37438"/>
    <w:rsid w:val="00F37837"/>
    <w:rsid w:val="00F379C3"/>
    <w:rsid w:val="00F37A16"/>
    <w:rsid w:val="00F37FB8"/>
    <w:rsid w:val="00F407B2"/>
    <w:rsid w:val="00F41037"/>
    <w:rsid w:val="00F412E8"/>
    <w:rsid w:val="00F4160F"/>
    <w:rsid w:val="00F41617"/>
    <w:rsid w:val="00F42ADC"/>
    <w:rsid w:val="00F430BE"/>
    <w:rsid w:val="00F447BD"/>
    <w:rsid w:val="00F46BF5"/>
    <w:rsid w:val="00F47DF8"/>
    <w:rsid w:val="00F50FCF"/>
    <w:rsid w:val="00F51248"/>
    <w:rsid w:val="00F512D8"/>
    <w:rsid w:val="00F51B24"/>
    <w:rsid w:val="00F52B5C"/>
    <w:rsid w:val="00F53C06"/>
    <w:rsid w:val="00F53FE4"/>
    <w:rsid w:val="00F56006"/>
    <w:rsid w:val="00F568D2"/>
    <w:rsid w:val="00F57F41"/>
    <w:rsid w:val="00F57F57"/>
    <w:rsid w:val="00F60AE3"/>
    <w:rsid w:val="00F610FF"/>
    <w:rsid w:val="00F6204D"/>
    <w:rsid w:val="00F63F0B"/>
    <w:rsid w:val="00F66268"/>
    <w:rsid w:val="00F668EC"/>
    <w:rsid w:val="00F67657"/>
    <w:rsid w:val="00F6788F"/>
    <w:rsid w:val="00F7029E"/>
    <w:rsid w:val="00F704EE"/>
    <w:rsid w:val="00F71563"/>
    <w:rsid w:val="00F719CC"/>
    <w:rsid w:val="00F71BA0"/>
    <w:rsid w:val="00F729DC"/>
    <w:rsid w:val="00F746C2"/>
    <w:rsid w:val="00F749B2"/>
    <w:rsid w:val="00F754F3"/>
    <w:rsid w:val="00F75FA1"/>
    <w:rsid w:val="00F761A5"/>
    <w:rsid w:val="00F7684F"/>
    <w:rsid w:val="00F76FFE"/>
    <w:rsid w:val="00F77065"/>
    <w:rsid w:val="00F801B9"/>
    <w:rsid w:val="00F8049B"/>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699D"/>
    <w:rsid w:val="00FA09D2"/>
    <w:rsid w:val="00FA1038"/>
    <w:rsid w:val="00FA183B"/>
    <w:rsid w:val="00FA38A8"/>
    <w:rsid w:val="00FA3D23"/>
    <w:rsid w:val="00FA3E41"/>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3CC2"/>
    <w:rsid w:val="00FC42EB"/>
    <w:rsid w:val="00FC4C1D"/>
    <w:rsid w:val="00FC5237"/>
    <w:rsid w:val="00FC547E"/>
    <w:rsid w:val="00FC5A0C"/>
    <w:rsid w:val="00FC5A75"/>
    <w:rsid w:val="00FD045D"/>
    <w:rsid w:val="00FD1A81"/>
    <w:rsid w:val="00FD1B26"/>
    <w:rsid w:val="00FD57C1"/>
    <w:rsid w:val="00FD5D00"/>
    <w:rsid w:val="00FD639F"/>
    <w:rsid w:val="00FD6D00"/>
    <w:rsid w:val="00FE097D"/>
    <w:rsid w:val="00FE1AE1"/>
    <w:rsid w:val="00FE2951"/>
    <w:rsid w:val="00FE2CC3"/>
    <w:rsid w:val="00FE307E"/>
    <w:rsid w:val="00FE322E"/>
    <w:rsid w:val="00FE3899"/>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84F14D-6A97-4531-A6DF-F647109B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0A4"/>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uiPriority w:val="99"/>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uiPriority w:val="99"/>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31756655">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59865923">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5885391">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493456">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28956158">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3903536">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2442158">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59113070">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2319880">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0137237">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49959584">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85779950">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137979">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31422913">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3407691">
      <w:bodyDiv w:val="1"/>
      <w:marLeft w:val="0"/>
      <w:marRight w:val="0"/>
      <w:marTop w:val="0"/>
      <w:marBottom w:val="0"/>
      <w:divBdr>
        <w:top w:val="none" w:sz="0" w:space="0" w:color="auto"/>
        <w:left w:val="none" w:sz="0" w:space="0" w:color="auto"/>
        <w:bottom w:val="none" w:sz="0" w:space="0" w:color="auto"/>
        <w:right w:val="none" w:sz="0" w:space="0" w:color="auto"/>
      </w:divBdr>
    </w:div>
    <w:div w:id="1086271908">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089423582">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45010074">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2838498">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5697208">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37263637">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46252805">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482911">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6121563">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2059420">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16186148">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321953">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29454311">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45452130">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1040326">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2763652">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92168-1726-4579-BCEE-D6352F255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1709</TotalTime>
  <Pages>6</Pages>
  <Words>835</Words>
  <Characters>4762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5586</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55</cp:revision>
  <cp:lastPrinted>2023-10-18T12:25:00Z</cp:lastPrinted>
  <dcterms:created xsi:type="dcterms:W3CDTF">2022-01-08T16:54:00Z</dcterms:created>
  <dcterms:modified xsi:type="dcterms:W3CDTF">2023-11-09T05:28:00Z</dcterms:modified>
</cp:coreProperties>
</file>