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Архангельская область</w:t>
      </w:r>
    </w:p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Вельский муниципальный район</w:t>
      </w:r>
    </w:p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Вельского муниципального района</w:t>
      </w:r>
    </w:p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Архангельской области</w:t>
      </w:r>
    </w:p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Совет депутатов пятого созыва</w:t>
      </w:r>
    </w:p>
    <w:p w:rsidR="003051CA" w:rsidRDefault="003051CA" w:rsidP="003051CA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(Шестнадцатое   заседание)</w:t>
      </w:r>
    </w:p>
    <w:p w:rsidR="003051CA" w:rsidRDefault="003051CA" w:rsidP="006C4BDF">
      <w:pPr>
        <w:tabs>
          <w:tab w:val="left" w:pos="5400"/>
          <w:tab w:val="left" w:pos="5812"/>
        </w:tabs>
        <w:rPr>
          <w:color w:val="000000" w:themeColor="text1"/>
          <w:sz w:val="28"/>
          <w:szCs w:val="28"/>
        </w:rPr>
      </w:pPr>
    </w:p>
    <w:p w:rsidR="003051CA" w:rsidRDefault="003051CA" w:rsidP="003051C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РЕШЕНИЕ</w:t>
      </w:r>
    </w:p>
    <w:p w:rsidR="003051CA" w:rsidRDefault="003051CA" w:rsidP="003051C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3051CA" w:rsidRDefault="003051CA" w:rsidP="005256DD">
      <w:pPr>
        <w:pStyle w:val="a3"/>
        <w:widowControl w:val="0"/>
        <w:rPr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t>от «04» марта   2024</w:t>
      </w:r>
      <w:r w:rsidR="005256DD">
        <w:rPr>
          <w:b/>
          <w:bCs/>
          <w:color w:val="000000" w:themeColor="text1"/>
          <w:szCs w:val="28"/>
        </w:rPr>
        <w:t xml:space="preserve"> г.  </w:t>
      </w:r>
      <w:r>
        <w:rPr>
          <w:b/>
          <w:bCs/>
          <w:color w:val="000000" w:themeColor="text1"/>
          <w:szCs w:val="28"/>
        </w:rPr>
        <w:t xml:space="preserve">№  </w:t>
      </w:r>
      <w:r w:rsidR="00DA1CEB">
        <w:rPr>
          <w:b/>
          <w:bCs/>
          <w:color w:val="000000" w:themeColor="text1"/>
          <w:szCs w:val="28"/>
        </w:rPr>
        <w:t>98</w:t>
      </w:r>
    </w:p>
    <w:p w:rsidR="003051CA" w:rsidRDefault="003051CA">
      <w:pPr>
        <w:rPr>
          <w:color w:val="000000" w:themeColor="text1"/>
          <w:sz w:val="28"/>
          <w:szCs w:val="28"/>
        </w:rPr>
      </w:pPr>
    </w:p>
    <w:p w:rsidR="00156C6B" w:rsidRPr="00156C6B" w:rsidRDefault="00156C6B" w:rsidP="006C4BDF">
      <w:pPr>
        <w:jc w:val="center"/>
        <w:rPr>
          <w:b/>
          <w:sz w:val="28"/>
          <w:szCs w:val="28"/>
        </w:rPr>
      </w:pPr>
      <w:r w:rsidRPr="00156C6B">
        <w:rPr>
          <w:b/>
          <w:sz w:val="28"/>
          <w:szCs w:val="28"/>
        </w:rPr>
        <w:t>О согласовании л</w:t>
      </w:r>
      <w:r w:rsidR="006C4BDF">
        <w:rPr>
          <w:b/>
          <w:sz w:val="28"/>
          <w:szCs w:val="28"/>
        </w:rPr>
        <w:t xml:space="preserve">иквидации </w:t>
      </w:r>
      <w:r w:rsidRPr="00156C6B">
        <w:rPr>
          <w:b/>
          <w:sz w:val="28"/>
          <w:szCs w:val="28"/>
        </w:rPr>
        <w:t>муниципального унитарного</w:t>
      </w:r>
    </w:p>
    <w:p w:rsidR="00156C6B" w:rsidRPr="00156C6B" w:rsidRDefault="00156C6B" w:rsidP="00156C6B">
      <w:pPr>
        <w:jc w:val="center"/>
        <w:rPr>
          <w:b/>
          <w:sz w:val="28"/>
          <w:szCs w:val="28"/>
        </w:rPr>
      </w:pPr>
      <w:r w:rsidRPr="00156C6B">
        <w:rPr>
          <w:b/>
          <w:sz w:val="28"/>
          <w:szCs w:val="28"/>
        </w:rPr>
        <w:t>предприятия «Липовка»</w:t>
      </w:r>
    </w:p>
    <w:p w:rsidR="00156C6B" w:rsidRPr="00156C6B" w:rsidRDefault="00156C6B" w:rsidP="00156C6B">
      <w:pPr>
        <w:jc w:val="both"/>
        <w:rPr>
          <w:color w:val="000000"/>
          <w:sz w:val="27"/>
          <w:szCs w:val="27"/>
        </w:rPr>
      </w:pPr>
    </w:p>
    <w:p w:rsidR="00156C6B" w:rsidRPr="00156C6B" w:rsidRDefault="00156C6B" w:rsidP="006C4BDF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56C6B">
        <w:rPr>
          <w:color w:val="000000"/>
          <w:sz w:val="28"/>
          <w:szCs w:val="28"/>
        </w:rPr>
        <w:t xml:space="preserve">В соответствии с </w:t>
      </w:r>
      <w:r w:rsidR="005256DD" w:rsidRPr="00156C6B">
        <w:rPr>
          <w:color w:val="000000"/>
          <w:sz w:val="28"/>
          <w:szCs w:val="28"/>
        </w:rPr>
        <w:t>Федеральным законом</w:t>
      </w:r>
      <w:r w:rsidRPr="00156C6B">
        <w:rPr>
          <w:color w:val="000000"/>
          <w:sz w:val="28"/>
          <w:szCs w:val="28"/>
        </w:rPr>
        <w:t xml:space="preserve"> </w:t>
      </w:r>
      <w:r w:rsidR="005256DD" w:rsidRPr="00156C6B">
        <w:rPr>
          <w:color w:val="000000"/>
          <w:sz w:val="28"/>
          <w:szCs w:val="28"/>
        </w:rPr>
        <w:t>от 6</w:t>
      </w:r>
      <w:r w:rsidRPr="00156C6B">
        <w:rPr>
          <w:color w:val="000000"/>
          <w:sz w:val="28"/>
          <w:szCs w:val="28"/>
        </w:rPr>
        <w:t xml:space="preserve"> октября 2003 г.  № 131-ФЗ «Об общих принципах организации местного самоуправления в Российской Федерации», Уставом сельского поселения «Липовское» Вельского муниципального района архангельской области Архангельской области, Положением о порядке управления муниципальным имуществом муниципального образования «Липовское», утвержденным решением № 71 от 08.09.2009 </w:t>
      </w:r>
      <w:r w:rsidR="005256DD" w:rsidRPr="00156C6B">
        <w:rPr>
          <w:color w:val="000000"/>
          <w:sz w:val="28"/>
          <w:szCs w:val="28"/>
        </w:rPr>
        <w:t>года, Совет</w:t>
      </w:r>
      <w:r w:rsidRPr="00156C6B">
        <w:rPr>
          <w:color w:val="000000"/>
          <w:sz w:val="28"/>
          <w:szCs w:val="28"/>
        </w:rPr>
        <w:t xml:space="preserve"> депутатов муниципального образования «Липовское</w:t>
      </w:r>
      <w:r w:rsidR="006C4BDF">
        <w:rPr>
          <w:color w:val="000000"/>
          <w:sz w:val="28"/>
          <w:szCs w:val="28"/>
        </w:rPr>
        <w:t>» Архангельской области РЕШАЕТ:</w:t>
      </w:r>
    </w:p>
    <w:p w:rsidR="00156C6B" w:rsidRPr="00156C6B" w:rsidRDefault="00156C6B" w:rsidP="00156C6B">
      <w:pPr>
        <w:spacing w:line="276" w:lineRule="auto"/>
        <w:jc w:val="both"/>
        <w:rPr>
          <w:color w:val="000000"/>
          <w:sz w:val="28"/>
          <w:szCs w:val="28"/>
        </w:rPr>
      </w:pPr>
      <w:r w:rsidRPr="00156C6B">
        <w:rPr>
          <w:color w:val="000000"/>
          <w:sz w:val="28"/>
          <w:szCs w:val="28"/>
        </w:rPr>
        <w:t xml:space="preserve">           1. Согласовать ликвидацию муниципального унитарного предприятия «Липовка» (Юридический адрес: 165135, Архангельская область, Вельский район, д. Малая Липовка, ул. Одиновская, дом 95).</w:t>
      </w:r>
    </w:p>
    <w:p w:rsidR="00156C6B" w:rsidRPr="00156C6B" w:rsidRDefault="00156C6B" w:rsidP="00156C6B">
      <w:pPr>
        <w:spacing w:line="276" w:lineRule="auto"/>
        <w:jc w:val="both"/>
        <w:rPr>
          <w:sz w:val="28"/>
          <w:szCs w:val="28"/>
        </w:rPr>
      </w:pPr>
    </w:p>
    <w:p w:rsidR="00156C6B" w:rsidRPr="00156C6B" w:rsidRDefault="00156C6B" w:rsidP="00156C6B">
      <w:pPr>
        <w:jc w:val="both"/>
        <w:rPr>
          <w:sz w:val="28"/>
          <w:szCs w:val="28"/>
        </w:rPr>
      </w:pPr>
    </w:p>
    <w:p w:rsidR="00156C6B" w:rsidRPr="00156C6B" w:rsidRDefault="00156C6B" w:rsidP="00156C6B">
      <w:pPr>
        <w:tabs>
          <w:tab w:val="left" w:pos="426"/>
        </w:tabs>
        <w:jc w:val="both"/>
        <w:rPr>
          <w:sz w:val="28"/>
          <w:szCs w:val="28"/>
        </w:rPr>
      </w:pPr>
      <w:r w:rsidRPr="00156C6B">
        <w:rPr>
          <w:sz w:val="28"/>
          <w:szCs w:val="28"/>
        </w:rPr>
        <w:t>Председатель Совета депутатов</w:t>
      </w:r>
    </w:p>
    <w:p w:rsidR="00156C6B" w:rsidRPr="00156C6B" w:rsidRDefault="00156C6B" w:rsidP="00156C6B">
      <w:pPr>
        <w:tabs>
          <w:tab w:val="left" w:pos="426"/>
        </w:tabs>
        <w:jc w:val="both"/>
        <w:rPr>
          <w:sz w:val="28"/>
          <w:szCs w:val="28"/>
        </w:rPr>
      </w:pPr>
      <w:r w:rsidRPr="00156C6B">
        <w:rPr>
          <w:sz w:val="28"/>
          <w:szCs w:val="28"/>
        </w:rPr>
        <w:t>сельского поселения «Липовское»</w:t>
      </w:r>
    </w:p>
    <w:p w:rsidR="00156C6B" w:rsidRPr="00156C6B" w:rsidRDefault="00156C6B" w:rsidP="00156C6B">
      <w:pPr>
        <w:tabs>
          <w:tab w:val="left" w:pos="426"/>
        </w:tabs>
        <w:jc w:val="both"/>
        <w:rPr>
          <w:sz w:val="28"/>
          <w:szCs w:val="28"/>
        </w:rPr>
      </w:pPr>
      <w:r w:rsidRPr="00156C6B">
        <w:rPr>
          <w:sz w:val="28"/>
          <w:szCs w:val="28"/>
        </w:rPr>
        <w:t>Вельского муниципального района</w:t>
      </w:r>
    </w:p>
    <w:p w:rsidR="00156C6B" w:rsidRPr="00156C6B" w:rsidRDefault="00156C6B" w:rsidP="00156C6B">
      <w:pPr>
        <w:tabs>
          <w:tab w:val="left" w:pos="426"/>
        </w:tabs>
        <w:jc w:val="both"/>
        <w:rPr>
          <w:sz w:val="28"/>
          <w:szCs w:val="28"/>
        </w:rPr>
      </w:pPr>
      <w:r w:rsidRPr="00156C6B">
        <w:rPr>
          <w:sz w:val="28"/>
          <w:szCs w:val="28"/>
        </w:rPr>
        <w:t>Архангельской области                                                                    О. В. Жаркова</w:t>
      </w:r>
    </w:p>
    <w:p w:rsidR="00156C6B" w:rsidRPr="00156C6B" w:rsidRDefault="00156C6B" w:rsidP="00156C6B">
      <w:pPr>
        <w:tabs>
          <w:tab w:val="left" w:pos="426"/>
        </w:tabs>
        <w:jc w:val="both"/>
        <w:rPr>
          <w:sz w:val="28"/>
          <w:szCs w:val="28"/>
        </w:rPr>
      </w:pPr>
    </w:p>
    <w:p w:rsidR="00156C6B" w:rsidRPr="00156C6B" w:rsidRDefault="00156C6B" w:rsidP="00156C6B">
      <w:pPr>
        <w:tabs>
          <w:tab w:val="left" w:pos="426"/>
        </w:tabs>
        <w:jc w:val="both"/>
        <w:rPr>
          <w:sz w:val="28"/>
          <w:szCs w:val="28"/>
        </w:rPr>
      </w:pPr>
      <w:r w:rsidRPr="00156C6B">
        <w:rPr>
          <w:sz w:val="28"/>
          <w:szCs w:val="28"/>
        </w:rPr>
        <w:t>Глава сельского поселения «Липовское»</w:t>
      </w:r>
    </w:p>
    <w:p w:rsidR="00156C6B" w:rsidRPr="00156C6B" w:rsidRDefault="00156C6B" w:rsidP="00156C6B">
      <w:pPr>
        <w:tabs>
          <w:tab w:val="left" w:pos="426"/>
        </w:tabs>
        <w:jc w:val="both"/>
        <w:rPr>
          <w:sz w:val="28"/>
          <w:szCs w:val="28"/>
        </w:rPr>
      </w:pPr>
      <w:r w:rsidRPr="00156C6B">
        <w:rPr>
          <w:sz w:val="28"/>
          <w:szCs w:val="28"/>
        </w:rPr>
        <w:t>Вельского муниципального района</w:t>
      </w:r>
    </w:p>
    <w:p w:rsidR="00156C6B" w:rsidRPr="00156C6B" w:rsidRDefault="00156C6B" w:rsidP="00156C6B">
      <w:pPr>
        <w:tabs>
          <w:tab w:val="left" w:pos="426"/>
        </w:tabs>
        <w:jc w:val="both"/>
        <w:rPr>
          <w:sz w:val="28"/>
          <w:szCs w:val="28"/>
        </w:rPr>
      </w:pPr>
      <w:r w:rsidRPr="00156C6B">
        <w:rPr>
          <w:sz w:val="28"/>
          <w:szCs w:val="28"/>
        </w:rPr>
        <w:t>Архангельской области                                                                     Т.И.</w:t>
      </w:r>
      <w:r w:rsidR="006C4BDF">
        <w:rPr>
          <w:sz w:val="28"/>
          <w:szCs w:val="28"/>
        </w:rPr>
        <w:t xml:space="preserve"> </w:t>
      </w:r>
      <w:r w:rsidRPr="00156C6B">
        <w:rPr>
          <w:sz w:val="28"/>
          <w:szCs w:val="28"/>
        </w:rPr>
        <w:t>Романова</w:t>
      </w:r>
    </w:p>
    <w:p w:rsidR="00156C6B" w:rsidRPr="00156C6B" w:rsidRDefault="00156C6B" w:rsidP="00156C6B">
      <w:pPr>
        <w:widowControl w:val="0"/>
        <w:rPr>
          <w:b/>
          <w:bCs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6C4BDF" w:rsidRDefault="006C4BDF">
      <w:pPr>
        <w:rPr>
          <w:color w:val="000000" w:themeColor="text1"/>
          <w:sz w:val="28"/>
          <w:szCs w:val="28"/>
        </w:rPr>
      </w:pPr>
    </w:p>
    <w:p w:rsidR="006C4BDF" w:rsidRDefault="006C4BDF">
      <w:pPr>
        <w:rPr>
          <w:color w:val="000000" w:themeColor="text1"/>
          <w:sz w:val="28"/>
          <w:szCs w:val="28"/>
        </w:rPr>
      </w:pPr>
    </w:p>
    <w:p w:rsidR="00A412EF" w:rsidRDefault="00A412EF" w:rsidP="00A412EF">
      <w:pPr>
        <w:jc w:val="center"/>
      </w:pPr>
      <w:bookmarkStart w:id="0" w:name="_GoBack"/>
      <w:bookmarkEnd w:id="0"/>
    </w:p>
    <w:sectPr w:rsidR="00A41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26BDA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61A967DF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70"/>
    <w:rsid w:val="00032EC9"/>
    <w:rsid w:val="00080A6B"/>
    <w:rsid w:val="00156C6B"/>
    <w:rsid w:val="001E324F"/>
    <w:rsid w:val="003051CA"/>
    <w:rsid w:val="003749BA"/>
    <w:rsid w:val="00382B31"/>
    <w:rsid w:val="005256DD"/>
    <w:rsid w:val="005E2C83"/>
    <w:rsid w:val="0065601D"/>
    <w:rsid w:val="006C4BDF"/>
    <w:rsid w:val="00872B70"/>
    <w:rsid w:val="008B6EC5"/>
    <w:rsid w:val="00A412EF"/>
    <w:rsid w:val="00B4652E"/>
    <w:rsid w:val="00D0700E"/>
    <w:rsid w:val="00D736B0"/>
    <w:rsid w:val="00DA1CEB"/>
    <w:rsid w:val="00DA7896"/>
    <w:rsid w:val="00FC6F66"/>
    <w:rsid w:val="00FE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7D033-6D14-4587-83F7-2E0E6F14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72B70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872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872B70"/>
  </w:style>
  <w:style w:type="paragraph" w:styleId="a6">
    <w:name w:val="No Spacing"/>
    <w:link w:val="a5"/>
    <w:uiPriority w:val="1"/>
    <w:qFormat/>
    <w:rsid w:val="00872B70"/>
    <w:pPr>
      <w:spacing w:after="0" w:line="240" w:lineRule="auto"/>
    </w:pPr>
  </w:style>
  <w:style w:type="paragraph" w:customStyle="1" w:styleId="ConsNormal">
    <w:name w:val="ConsNormal"/>
    <w:rsid w:val="00872B7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E2C83"/>
    <w:pPr>
      <w:ind w:left="720"/>
      <w:contextualSpacing/>
    </w:pPr>
  </w:style>
  <w:style w:type="table" w:styleId="a8">
    <w:name w:val="Table Grid"/>
    <w:basedOn w:val="a1"/>
    <w:uiPriority w:val="39"/>
    <w:rsid w:val="00D07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6C4BDF"/>
    <w:pPr>
      <w:ind w:firstLine="708"/>
    </w:pPr>
    <w:rPr>
      <w:sz w:val="24"/>
    </w:rPr>
  </w:style>
  <w:style w:type="character" w:customStyle="1" w:styleId="aa">
    <w:name w:val="Основной текст с отступом Знак"/>
    <w:basedOn w:val="a0"/>
    <w:link w:val="a9"/>
    <w:rsid w:val="006C4B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49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49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4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EAB12-4722-409B-99A7-986C49847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11</cp:revision>
  <cp:lastPrinted>2024-03-20T08:48:00Z</cp:lastPrinted>
  <dcterms:created xsi:type="dcterms:W3CDTF">2024-03-19T13:55:00Z</dcterms:created>
  <dcterms:modified xsi:type="dcterms:W3CDTF">2024-03-20T08:55:00Z</dcterms:modified>
</cp:coreProperties>
</file>